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3535" w:rsidRPr="00390F66" w:rsidRDefault="00644D82" w:rsidP="007C3535">
      <w:pPr>
        <w:jc w:val="center"/>
        <w:rPr>
          <w:i/>
          <w:sz w:val="24"/>
        </w:rPr>
      </w:pPr>
      <w:r w:rsidRPr="00390F66">
        <w:rPr>
          <w:b/>
          <w:sz w:val="24"/>
        </w:rPr>
        <w:t>DetroitS</w:t>
      </w:r>
      <w:r w:rsidR="00DF0A1F" w:rsidRPr="00390F66">
        <w:rPr>
          <w:b/>
          <w:sz w:val="24"/>
        </w:rPr>
        <w:t xml:space="preserve">at Magnetic Field Testing Rig for 1U </w:t>
      </w:r>
      <w:r w:rsidR="00CC2C22" w:rsidRPr="00390F66">
        <w:rPr>
          <w:b/>
          <w:sz w:val="24"/>
        </w:rPr>
        <w:t>CubeSat</w:t>
      </w:r>
      <w:r w:rsidR="007C3535" w:rsidRPr="00390F66">
        <w:rPr>
          <w:b/>
          <w:sz w:val="24"/>
        </w:rPr>
        <w:br/>
      </w:r>
      <w:bookmarkStart w:id="0" w:name="_GoBack"/>
      <w:bookmarkEnd w:id="0"/>
      <w:r w:rsidR="00390F66">
        <w:rPr>
          <w:i/>
          <w:sz w:val="24"/>
        </w:rPr>
        <w:t xml:space="preserve">Scott </w:t>
      </w:r>
      <w:proofErr w:type="spellStart"/>
      <w:r w:rsidR="00390F66">
        <w:rPr>
          <w:i/>
          <w:sz w:val="24"/>
        </w:rPr>
        <w:t>Scheraga</w:t>
      </w:r>
      <w:proofErr w:type="spellEnd"/>
      <w:r w:rsidR="00390F66">
        <w:rPr>
          <w:i/>
          <w:sz w:val="24"/>
        </w:rPr>
        <w:t>, Matthew Carpenter</w:t>
      </w:r>
    </w:p>
    <w:p w:rsidR="00F7746E" w:rsidRPr="00390F66" w:rsidRDefault="00F7746E">
      <w:pPr>
        <w:rPr>
          <w:u w:val="single"/>
        </w:rPr>
      </w:pPr>
      <w:r w:rsidRPr="00390F66">
        <w:rPr>
          <w:u w:val="single"/>
        </w:rPr>
        <w:t>What is DetroitSat?</w:t>
      </w:r>
    </w:p>
    <w:p w:rsidR="009F2BA2" w:rsidRPr="00390F66" w:rsidRDefault="009F2BA2">
      <w:r w:rsidRPr="00390F66">
        <w:t xml:space="preserve">In short, we are a small group of engineers, designers, and weekend tinkerers with an interest in amateur spacecraft.  We formed in, and work out of i3Detroit, Metro Detroit’s largest makerspace.  We </w:t>
      </w:r>
      <w:r w:rsidR="005B0BD9" w:rsidRPr="00390F66">
        <w:t xml:space="preserve">aim to create low cost, open source satellite components, </w:t>
      </w:r>
      <w:r w:rsidRPr="00390F66">
        <w:t>with the</w:t>
      </w:r>
      <w:r w:rsidR="005B0BD9" w:rsidRPr="00390F66">
        <w:t xml:space="preserve"> eventual</w:t>
      </w:r>
      <w:r w:rsidRPr="00390F66">
        <w:t xml:space="preserve"> goal of launching the first makerspace-based </w:t>
      </w:r>
      <w:r w:rsidR="00AD0C8E" w:rsidRPr="00390F66">
        <w:t>CubeSat</w:t>
      </w:r>
      <w:r w:rsidRPr="00390F66">
        <w:t xml:space="preserve"> with active attitude control.  We </w:t>
      </w:r>
      <w:r w:rsidR="005B0BD9" w:rsidRPr="00390F66">
        <w:t xml:space="preserve">hope to </w:t>
      </w:r>
      <w:r w:rsidRPr="00390F66">
        <w:t xml:space="preserve">share our designs to help lower the </w:t>
      </w:r>
      <w:r w:rsidR="00DA7BFB" w:rsidRPr="00390F66">
        <w:t xml:space="preserve">cost and invested-time barriers to entry.  We </w:t>
      </w:r>
      <w:r w:rsidRPr="00390F66">
        <w:t xml:space="preserve">encourage </w:t>
      </w:r>
      <w:r w:rsidR="00DA7BFB" w:rsidRPr="00390F66">
        <w:t>other groups to further refine</w:t>
      </w:r>
      <w:r w:rsidRPr="00390F66">
        <w:t xml:space="preserve"> </w:t>
      </w:r>
      <w:r w:rsidR="00DA7BFB" w:rsidRPr="00390F66">
        <w:t xml:space="preserve">our </w:t>
      </w:r>
      <w:r w:rsidR="004C744C" w:rsidRPr="00390F66">
        <w:t>designs</w:t>
      </w:r>
      <w:r w:rsidR="00DA7BFB" w:rsidRPr="00390F66">
        <w:t>, and let</w:t>
      </w:r>
      <w:r w:rsidRPr="00390F66">
        <w:t xml:space="preserve"> us </w:t>
      </w:r>
      <w:r w:rsidR="00DA7BFB" w:rsidRPr="00390F66">
        <w:t>know what they find</w:t>
      </w:r>
      <w:r w:rsidRPr="00390F66">
        <w:t>!</w:t>
      </w:r>
    </w:p>
    <w:p w:rsidR="00644D82" w:rsidRPr="00390F66" w:rsidRDefault="00F7746E">
      <w:pPr>
        <w:rPr>
          <w:u w:val="single"/>
        </w:rPr>
      </w:pPr>
      <w:r w:rsidRPr="00390F66">
        <w:rPr>
          <w:u w:val="single"/>
        </w:rPr>
        <w:t>Concept</w:t>
      </w:r>
    </w:p>
    <w:p w:rsidR="00F7746E" w:rsidRPr="00390F66" w:rsidRDefault="00F7746E">
      <w:r w:rsidRPr="00390F66">
        <w:t>The only true way to test how a magnetic-field based satellite attitude control system will behave is to subject it to field</w:t>
      </w:r>
      <w:r w:rsidR="00AC3476" w:rsidRPr="00390F66">
        <w:t>s</w:t>
      </w:r>
      <w:r w:rsidRPr="00390F66">
        <w:t xml:space="preserve"> similar to those it will experience in space.  To accomplish this, satellite designers big and small </w:t>
      </w:r>
      <w:r w:rsidR="00AC3476" w:rsidRPr="00390F66">
        <w:t xml:space="preserve">utilize devices containing </w:t>
      </w:r>
      <w:r w:rsidR="00C934A0" w:rsidRPr="00390F66">
        <w:t>Helmholtz coils.  Helmholtz coils are</w:t>
      </w:r>
      <w:r w:rsidR="009C4032" w:rsidRPr="00390F66">
        <w:t xml:space="preserve"> current</w:t>
      </w:r>
      <w:r w:rsidR="00C934A0" w:rsidRPr="00390F66">
        <w:t xml:space="preserve"> loops separated by a distance equal to their radius.  When current is run through</w:t>
      </w:r>
      <w:r w:rsidR="00D76625" w:rsidRPr="00390F66">
        <w:t xml:space="preserve"> these coils</w:t>
      </w:r>
      <w:r w:rsidR="009C4032" w:rsidRPr="00390F66">
        <w:t>,</w:t>
      </w:r>
      <w:r w:rsidR="00D76625" w:rsidRPr="00390F66">
        <w:t xml:space="preserve"> a zone </w:t>
      </w:r>
      <w:r w:rsidR="00C934A0" w:rsidRPr="00390F66">
        <w:t xml:space="preserve">of approximately linear </w:t>
      </w:r>
      <w:r w:rsidR="009C4032" w:rsidRPr="00390F66">
        <w:t xml:space="preserve">and uniform </w:t>
      </w:r>
      <w:r w:rsidR="00C934A0" w:rsidRPr="00390F66">
        <w:t>magnetic field is created</w:t>
      </w:r>
      <w:r w:rsidR="00E63658" w:rsidRPr="00390F66">
        <w:t xml:space="preserve"> </w:t>
      </w:r>
      <w:r w:rsidR="009C4032" w:rsidRPr="00390F66">
        <w:t>around</w:t>
      </w:r>
      <w:r w:rsidR="00C934A0" w:rsidRPr="00390F66">
        <w:t xml:space="preserve"> midpoint betw</w:t>
      </w:r>
      <w:r w:rsidR="00070296" w:rsidRPr="00390F66">
        <w:t>een them</w:t>
      </w:r>
      <w:r w:rsidR="00C934A0" w:rsidRPr="00390F66">
        <w:t xml:space="preserve">.  </w:t>
      </w:r>
      <w:r w:rsidR="00B5186D" w:rsidRPr="00390F66">
        <w:t xml:space="preserve">Applying this </w:t>
      </w:r>
      <w:r w:rsidR="00070296" w:rsidRPr="00390F66">
        <w:t>phenomenon</w:t>
      </w:r>
      <w:r w:rsidR="00C934A0" w:rsidRPr="00390F66">
        <w:t xml:space="preserve"> </w:t>
      </w:r>
      <w:r w:rsidR="00B5186D" w:rsidRPr="00390F66">
        <w:t xml:space="preserve">in three dimensions using three sets of Helmholtz coils enables </w:t>
      </w:r>
      <w:r w:rsidR="00070296" w:rsidRPr="00390F66">
        <w:t xml:space="preserve">designers to </w:t>
      </w:r>
      <w:r w:rsidR="00D76625" w:rsidRPr="00390F66">
        <w:t xml:space="preserve">generate a range of different fields.  </w:t>
      </w:r>
      <w:r w:rsidR="009C4032" w:rsidRPr="00390F66">
        <w:t xml:space="preserve">For </w:t>
      </w:r>
      <w:r w:rsidR="005E032C" w:rsidRPr="00390F66">
        <w:t xml:space="preserve">CubeSat applications, this magnetic field </w:t>
      </w:r>
      <w:r w:rsidR="009C4032" w:rsidRPr="00390F66">
        <w:t>can be used for</w:t>
      </w:r>
      <w:r w:rsidR="005E032C" w:rsidRPr="00390F66">
        <w:t xml:space="preserve"> two </w:t>
      </w:r>
      <w:r w:rsidR="009C4032" w:rsidRPr="00390F66">
        <w:t>purposes</w:t>
      </w:r>
      <w:r w:rsidR="005E032C" w:rsidRPr="00390F66">
        <w:t xml:space="preserve">.  The first is magnetometer calibration.  The </w:t>
      </w:r>
      <w:r w:rsidR="009C4032" w:rsidRPr="00390F66">
        <w:t>second</w:t>
      </w:r>
      <w:r w:rsidR="005E032C" w:rsidRPr="00390F66">
        <w:t xml:space="preserve"> is the generation of fields </w:t>
      </w:r>
      <w:r w:rsidR="00282394" w:rsidRPr="00390F66">
        <w:t>to approximate</w:t>
      </w:r>
      <w:r w:rsidR="005E032C" w:rsidRPr="00390F66">
        <w:t xml:space="preserve"> the magnetic environment </w:t>
      </w:r>
      <w:r w:rsidR="00282394" w:rsidRPr="00390F66">
        <w:t>seen in orbit for</w:t>
      </w:r>
      <w:r w:rsidR="005E032C" w:rsidRPr="00390F66">
        <w:t xml:space="preserve"> magnetorquer- based actuation and pointing </w:t>
      </w:r>
      <w:r w:rsidR="00282394" w:rsidRPr="00390F66">
        <w:t>testing</w:t>
      </w:r>
      <w:r w:rsidR="005E032C" w:rsidRPr="00390F66">
        <w:t>.</w:t>
      </w:r>
    </w:p>
    <w:p w:rsidR="00EA174A" w:rsidRPr="00390F66" w:rsidRDefault="00EA174A" w:rsidP="00D91F9A">
      <w:pPr>
        <w:jc w:val="center"/>
      </w:pPr>
    </w:p>
    <w:p w:rsidR="00EA174A" w:rsidRPr="00390F66" w:rsidRDefault="00EA174A" w:rsidP="00D91F9A">
      <w:pPr>
        <w:jc w:val="center"/>
      </w:pPr>
    </w:p>
    <w:p w:rsidR="00B5186D" w:rsidRPr="00390F66" w:rsidRDefault="004752A3" w:rsidP="00D91F9A">
      <w:pPr>
        <w:jc w:val="center"/>
      </w:pPr>
      <w:r w:rsidRPr="00390F66">
        <w:rPr>
          <w:noProof/>
        </w:rPr>
        <w:drawing>
          <wp:inline distT="0" distB="0" distL="0" distR="0" wp14:anchorId="5391636B" wp14:editId="0B9FF044">
            <wp:extent cx="3430167" cy="2038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7177" cy="2048458"/>
                    </a:xfrm>
                    <a:prstGeom prst="rect">
                      <a:avLst/>
                    </a:prstGeom>
                    <a:noFill/>
                  </pic:spPr>
                </pic:pic>
              </a:graphicData>
            </a:graphic>
          </wp:inline>
        </w:drawing>
      </w:r>
    </w:p>
    <w:p w:rsidR="00497BDB" w:rsidRPr="00390F66" w:rsidRDefault="00497BDB" w:rsidP="00D91F9A">
      <w:pPr>
        <w:jc w:val="center"/>
        <w:rPr>
          <w:i/>
        </w:rPr>
      </w:pPr>
      <w:r w:rsidRPr="00390F66">
        <w:rPr>
          <w:i/>
        </w:rPr>
        <w:t xml:space="preserve">Fig. 1 – </w:t>
      </w:r>
      <w:r w:rsidR="00B27A3F" w:rsidRPr="00390F66">
        <w:rPr>
          <w:i/>
        </w:rPr>
        <w:t>Example of a single axis Helmholtz coil, in this case L = r</w:t>
      </w:r>
    </w:p>
    <w:p w:rsidR="00CA7A1B" w:rsidRPr="00390F66" w:rsidRDefault="0067610E" w:rsidP="00EA174A">
      <w:pPr>
        <w:jc w:val="center"/>
      </w:pPr>
      <w:r w:rsidRPr="00390F66">
        <w:rPr>
          <w:noProof/>
        </w:rPr>
        <w:lastRenderedPageBreak/>
        <w:drawing>
          <wp:inline distT="0" distB="0" distL="0" distR="0" wp14:anchorId="11D125DD" wp14:editId="1FA65BDD">
            <wp:extent cx="2719754" cy="19812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9754" cy="1981200"/>
                    </a:xfrm>
                    <a:prstGeom prst="rect">
                      <a:avLst/>
                    </a:prstGeom>
                    <a:noFill/>
                  </pic:spPr>
                </pic:pic>
              </a:graphicData>
            </a:graphic>
          </wp:inline>
        </w:drawing>
      </w:r>
      <w:r w:rsidR="00EA174A" w:rsidRPr="00390F66">
        <w:br w:type="textWrapping" w:clear="all"/>
      </w:r>
    </w:p>
    <w:p w:rsidR="00CA7A1B" w:rsidRPr="00390F66" w:rsidRDefault="00CA7A1B" w:rsidP="00D91F9A">
      <w:pPr>
        <w:jc w:val="center"/>
      </w:pPr>
      <w:r w:rsidRPr="00390F66">
        <w:t xml:space="preserve">Fig. 2 – </w:t>
      </w:r>
      <w:r w:rsidR="004223C8" w:rsidRPr="00390F66">
        <w:t>Example magnetic field around a set of Helmholtz coils</w:t>
      </w:r>
    </w:p>
    <w:p w:rsidR="006407D7" w:rsidRPr="00390F66" w:rsidRDefault="006407D7">
      <w:r w:rsidRPr="00390F66">
        <w:t xml:space="preserve">The </w:t>
      </w:r>
      <w:r w:rsidR="00827213" w:rsidRPr="00390F66">
        <w:t xml:space="preserve">greatest </w:t>
      </w:r>
      <w:r w:rsidRPr="00390F66">
        <w:t>benefit</w:t>
      </w:r>
      <w:r w:rsidR="00827213" w:rsidRPr="00390F66">
        <w:t>s</w:t>
      </w:r>
      <w:r w:rsidRPr="00390F66">
        <w:t xml:space="preserve"> of </w:t>
      </w:r>
      <w:r w:rsidR="00CC4382" w:rsidRPr="00390F66">
        <w:t>our design</w:t>
      </w:r>
      <w:r w:rsidR="00933BEB" w:rsidRPr="00390F66">
        <w:t xml:space="preserve"> </w:t>
      </w:r>
      <w:r w:rsidR="00827213" w:rsidRPr="00390F66">
        <w:t>are</w:t>
      </w:r>
      <w:r w:rsidRPr="00390F66">
        <w:t xml:space="preserve"> cost</w:t>
      </w:r>
      <w:r w:rsidR="00827213" w:rsidRPr="00390F66">
        <w:t xml:space="preserve"> and simplicity</w:t>
      </w:r>
      <w:r w:rsidRPr="00390F66">
        <w:t xml:space="preserve">.  Comparable commercial magnetic field testing devices cost several thousand dollars, the materials for this device cost </w:t>
      </w:r>
      <w:r w:rsidR="00B51115" w:rsidRPr="00390F66">
        <w:t>under</w:t>
      </w:r>
      <w:r w:rsidR="00A05F85" w:rsidRPr="00390F66">
        <w:t xml:space="preserve"> $50.</w:t>
      </w:r>
      <w:r w:rsidR="00827213" w:rsidRPr="00390F66">
        <w:t xml:space="preserve">  Also, unlike commercial products which are proprietary, our CAD models, </w:t>
      </w:r>
      <w:r w:rsidR="00933BEB" w:rsidRPr="00390F66">
        <w:t xml:space="preserve">schematics, </w:t>
      </w:r>
      <w:r w:rsidR="00827213" w:rsidRPr="00390F66">
        <w:t xml:space="preserve">software, and build instructions are </w:t>
      </w:r>
      <w:r w:rsidR="00933BEB" w:rsidRPr="00390F66">
        <w:t>all open source for</w:t>
      </w:r>
      <w:r w:rsidR="00827213" w:rsidRPr="00390F66">
        <w:t xml:space="preserve"> anyone </w:t>
      </w:r>
      <w:r w:rsidR="00933BEB" w:rsidRPr="00390F66">
        <w:t>to build, improve, and share</w:t>
      </w:r>
      <w:r w:rsidR="00827213" w:rsidRPr="00390F66">
        <w:t>!</w:t>
      </w:r>
    </w:p>
    <w:p w:rsidR="00644D82" w:rsidRPr="00390F66" w:rsidRDefault="001B3C32">
      <w:pPr>
        <w:rPr>
          <w:u w:val="single"/>
        </w:rPr>
      </w:pPr>
      <w:r w:rsidRPr="00390F66">
        <w:rPr>
          <w:u w:val="single"/>
        </w:rPr>
        <w:t>Components</w:t>
      </w:r>
    </w:p>
    <w:p w:rsidR="001B3C32" w:rsidRPr="00390F66" w:rsidRDefault="0088135B">
      <w:r w:rsidRPr="00390F66">
        <w:t xml:space="preserve">The primary structural components of the device are the inner and outer pieces </w:t>
      </w:r>
      <w:r w:rsidR="00370A2D" w:rsidRPr="00390F66">
        <w:t xml:space="preserve">that make up </w:t>
      </w:r>
      <w:r w:rsidRPr="00390F66">
        <w:t>each</w:t>
      </w:r>
      <w:r w:rsidR="00370A2D" w:rsidRPr="00390F66">
        <w:t xml:space="preserve"> of the six</w:t>
      </w:r>
      <w:r w:rsidRPr="00390F66">
        <w:t xml:space="preserve"> coil</w:t>
      </w:r>
      <w:r w:rsidR="00806A14" w:rsidRPr="00390F66">
        <w:t xml:space="preserve"> holders (two for each axis).  Laser cut from MDF &amp; hardboard, t</w:t>
      </w:r>
      <w:r w:rsidRPr="00390F66">
        <w:t xml:space="preserve">hese coil holders are designed to slot </w:t>
      </w:r>
      <w:r w:rsidR="0091613B" w:rsidRPr="00390F66">
        <w:t>toge</w:t>
      </w:r>
      <w:r w:rsidRPr="00390F66">
        <w:t xml:space="preserve">ther to </w:t>
      </w:r>
      <w:r w:rsidR="00806A14" w:rsidRPr="00390F66">
        <w:t>give the device its shape.</w:t>
      </w:r>
      <w:r w:rsidRPr="00390F66">
        <w:t xml:space="preserve"> </w:t>
      </w:r>
      <w:r w:rsidR="00806A14" w:rsidRPr="00390F66">
        <w:t xml:space="preserve"> T</w:t>
      </w:r>
      <w:r w:rsidRPr="00390F66">
        <w:t>he largest pair have flat bases so the device can sit</w:t>
      </w:r>
      <w:r w:rsidR="00B51115" w:rsidRPr="00390F66">
        <w:t xml:space="preserve"> flat</w:t>
      </w:r>
      <w:r w:rsidRPr="00390F66">
        <w:t xml:space="preserve"> on a table.</w:t>
      </w:r>
      <w:r w:rsidR="00806A14" w:rsidRPr="00390F66">
        <w:t xml:space="preserve">  Other laser cut parts include</w:t>
      </w:r>
      <w:r w:rsidRPr="00390F66">
        <w:t xml:space="preserve"> several </w:t>
      </w:r>
      <w:r w:rsidR="00B51115" w:rsidRPr="00390F66">
        <w:t xml:space="preserve">coil </w:t>
      </w:r>
      <w:r w:rsidR="00806A14" w:rsidRPr="00390F66">
        <w:t>retainers which are used to keep</w:t>
      </w:r>
      <w:r w:rsidRPr="00390F66">
        <w:t xml:space="preserve"> the coil</w:t>
      </w:r>
      <w:r w:rsidR="00806A14" w:rsidRPr="00390F66">
        <w:t xml:space="preserve"> holders in place once they are</w:t>
      </w:r>
      <w:r w:rsidRPr="00390F66">
        <w:t xml:space="preserve"> all slotted together.  These pieces can be laser cut out of any sufficiently rigid </w:t>
      </w:r>
      <w:r w:rsidR="00B51115" w:rsidRPr="00390F66">
        <w:t xml:space="preserve">(non-ferrous) </w:t>
      </w:r>
      <w:r w:rsidRPr="00390F66">
        <w:t xml:space="preserve">material.  We used </w:t>
      </w:r>
      <w:r w:rsidR="00264A85" w:rsidRPr="00390F66">
        <w:t>1/8</w:t>
      </w:r>
      <w:r w:rsidRPr="00390F66">
        <w:t>”</w:t>
      </w:r>
      <w:r w:rsidR="00264A85" w:rsidRPr="00390F66">
        <w:t xml:space="preserve"> hardboard</w:t>
      </w:r>
      <w:r w:rsidRPr="00390F66">
        <w:t xml:space="preserve"> for the outer pieces</w:t>
      </w:r>
      <w:r w:rsidR="00AF15A1" w:rsidRPr="00390F66">
        <w:t xml:space="preserve"> and retainers</w:t>
      </w:r>
      <w:r w:rsidRPr="00390F66">
        <w:t xml:space="preserve"> and </w:t>
      </w:r>
      <w:r w:rsidR="00264A85" w:rsidRPr="00390F66">
        <w:t>1/4</w:t>
      </w:r>
      <w:r w:rsidRPr="00390F66">
        <w:t>”</w:t>
      </w:r>
      <w:r w:rsidR="00264A85" w:rsidRPr="00390F66">
        <w:t xml:space="preserve"> MDF</w:t>
      </w:r>
      <w:r w:rsidRPr="00390F66">
        <w:t xml:space="preserve"> for the centers.</w:t>
      </w:r>
    </w:p>
    <w:p w:rsidR="00AF15A1" w:rsidRPr="00390F66" w:rsidRDefault="00AF15A1" w:rsidP="00AF15A1">
      <w:pPr>
        <w:pStyle w:val="ListParagraph"/>
        <w:numPr>
          <w:ilvl w:val="0"/>
          <w:numId w:val="3"/>
        </w:numPr>
      </w:pPr>
      <w:r w:rsidRPr="00390F66">
        <w:t>Target field strength</w:t>
      </w:r>
    </w:p>
    <w:p w:rsidR="00A25588" w:rsidRPr="00390F66" w:rsidRDefault="00A25588" w:rsidP="00A25588">
      <w:pPr>
        <w:pStyle w:val="ListParagraph"/>
        <w:numPr>
          <w:ilvl w:val="1"/>
          <w:numId w:val="3"/>
        </w:numPr>
      </w:pPr>
      <w:r w:rsidRPr="00390F66">
        <w:t>When designing our</w:t>
      </w:r>
      <w:r w:rsidR="004A0898" w:rsidRPr="00390F66">
        <w:t xml:space="preserve"> </w:t>
      </w:r>
      <w:r w:rsidR="00AE26D1" w:rsidRPr="00390F66">
        <w:t>Helmholtz coil</w:t>
      </w:r>
      <w:r w:rsidR="004A0898" w:rsidRPr="00390F66">
        <w:t xml:space="preserve"> there were many variables to select including coil radius, wire turn count a</w:t>
      </w:r>
      <w:r w:rsidR="00AE26D1" w:rsidRPr="00390F66">
        <w:t xml:space="preserve">nd electrical current per coil.  To </w:t>
      </w:r>
      <w:r w:rsidR="004A0898" w:rsidRPr="00390F66">
        <w:t xml:space="preserve">narrow down the range of these different variables we set a field strength target.  </w:t>
      </w:r>
      <w:r w:rsidR="00AE26D1" w:rsidRPr="00390F66">
        <w:t>Given</w:t>
      </w:r>
      <w:r w:rsidRPr="00390F66">
        <w:t xml:space="preserve"> that the</w:t>
      </w:r>
      <w:r w:rsidR="00AE26D1" w:rsidRPr="00390F66">
        <w:t xml:space="preserve"> maximum field strength along an axis that a</w:t>
      </w:r>
      <w:r w:rsidRPr="00390F66">
        <w:t xml:space="preserve"> satellite </w:t>
      </w:r>
      <w:r w:rsidR="00AE26D1" w:rsidRPr="00390F66">
        <w:t xml:space="preserve">in low earth orbit </w:t>
      </w:r>
      <w:r w:rsidRPr="00390F66">
        <w:t xml:space="preserve">will experience </w:t>
      </w:r>
      <w:r w:rsidR="00AE26D1" w:rsidRPr="00390F66">
        <w:t>is</w:t>
      </w:r>
      <w:r w:rsidR="002D0000" w:rsidRPr="00390F66">
        <w:t xml:space="preserve"> ~50</w:t>
      </w:r>
      <w:r w:rsidR="002D0000" w:rsidRPr="00390F66">
        <w:rPr>
          <w:rFonts w:cstheme="minorHAnsi"/>
        </w:rPr>
        <w:t>µ</w:t>
      </w:r>
      <w:r w:rsidR="002D0000" w:rsidRPr="00390F66">
        <w:t>T</w:t>
      </w:r>
      <w:r w:rsidR="00AE26D1" w:rsidRPr="00390F66">
        <w:t>, we decided to target three times that value.</w:t>
      </w:r>
      <w:r w:rsidRPr="00390F66">
        <w:t xml:space="preserve">  </w:t>
      </w:r>
      <w:r w:rsidR="004A0898" w:rsidRPr="00390F66">
        <w:t xml:space="preserve">The reason for choosing </w:t>
      </w:r>
      <w:r w:rsidR="00BE3ED9" w:rsidRPr="00390F66">
        <w:t xml:space="preserve">such a large field strength was </w:t>
      </w:r>
      <w:r w:rsidR="004A0898" w:rsidRPr="00390F66">
        <w:t>to induce sufficient motion</w:t>
      </w:r>
      <w:r w:rsidR="00AE26D1" w:rsidRPr="00390F66">
        <w:t xml:space="preserve"> using our mockup CubeSat’s magnetorquer</w:t>
      </w:r>
      <w:r w:rsidR="004A0898" w:rsidRPr="00390F66">
        <w:t xml:space="preserve"> in a reasonable time frame while demonstrating at events like Maker Faire.</w:t>
      </w:r>
    </w:p>
    <w:p w:rsidR="00AF15A1" w:rsidRPr="00390F66" w:rsidRDefault="00AF15A1" w:rsidP="00AF15A1">
      <w:pPr>
        <w:pStyle w:val="ListParagraph"/>
        <w:numPr>
          <w:ilvl w:val="0"/>
          <w:numId w:val="3"/>
        </w:numPr>
      </w:pPr>
      <w:r w:rsidRPr="00390F66">
        <w:t>Part Names</w:t>
      </w:r>
    </w:p>
    <w:p w:rsidR="00A25588" w:rsidRPr="00390F66" w:rsidRDefault="002A4B04" w:rsidP="00A25588">
      <w:pPr>
        <w:pStyle w:val="ListParagraph"/>
        <w:numPr>
          <w:ilvl w:val="1"/>
          <w:numId w:val="3"/>
        </w:numPr>
      </w:pPr>
      <w:r w:rsidRPr="00390F66">
        <w:t xml:space="preserve">For the purposes of this document </w:t>
      </w:r>
      <w:r w:rsidR="004A0898" w:rsidRPr="00390F66">
        <w:t>t</w:t>
      </w:r>
      <w:r w:rsidRPr="00390F66">
        <w:t xml:space="preserve">he three types of coils </w:t>
      </w:r>
      <w:r w:rsidR="004A0898" w:rsidRPr="00390F66">
        <w:t xml:space="preserve">will be referred to </w:t>
      </w:r>
      <w:r w:rsidRPr="00390F66">
        <w:t>as large (</w:t>
      </w:r>
      <w:r w:rsidR="005012DB" w:rsidRPr="00390F66">
        <w:t xml:space="preserve">the outer portions </w:t>
      </w:r>
      <w:r w:rsidR="00976C6B" w:rsidRPr="00390F66">
        <w:t>of which are</w:t>
      </w:r>
      <w:r w:rsidR="005012DB" w:rsidRPr="00390F66">
        <w:t xml:space="preserve"> flat </w:t>
      </w:r>
      <w:r w:rsidR="00976C6B" w:rsidRPr="00390F66">
        <w:t>to</w:t>
      </w:r>
      <w:r w:rsidR="005012DB" w:rsidRPr="00390F66">
        <w:t xml:space="preserve"> rest on </w:t>
      </w:r>
      <w:r w:rsidR="004A0898" w:rsidRPr="00390F66">
        <w:t>a table</w:t>
      </w:r>
      <w:r w:rsidRPr="00390F66">
        <w:t>), medium (</w:t>
      </w:r>
      <w:r w:rsidR="00CC4382" w:rsidRPr="00390F66">
        <w:t>vertical, and perpendicular to the large coils</w:t>
      </w:r>
      <w:r w:rsidRPr="00390F66">
        <w:t>), and small (</w:t>
      </w:r>
      <w:r w:rsidR="005012DB" w:rsidRPr="00390F66">
        <w:t>parallel to the ground</w:t>
      </w:r>
      <w:r w:rsidRPr="00390F66">
        <w:t>).  Refer to the image</w:t>
      </w:r>
      <w:r w:rsidR="008B54F6" w:rsidRPr="00390F66">
        <w:t>s</w:t>
      </w:r>
      <w:r w:rsidRPr="00390F66">
        <w:t xml:space="preserve"> below for a visual representation of </w:t>
      </w:r>
      <w:r w:rsidR="008B54F6" w:rsidRPr="00390F66">
        <w:t>the design of each coil type</w:t>
      </w:r>
      <w:r w:rsidRPr="00390F66">
        <w:t xml:space="preserve">.  A complete </w:t>
      </w:r>
      <w:r w:rsidR="008B54F6" w:rsidRPr="00390F66">
        <w:t>build</w:t>
      </w:r>
      <w:r w:rsidRPr="00390F66">
        <w:t xml:space="preserve"> incorporates two of each type of coil.  </w:t>
      </w:r>
      <w:r w:rsidR="00BE3ED9" w:rsidRPr="00390F66">
        <w:t xml:space="preserve">Each coil is made up of </w:t>
      </w:r>
      <w:r w:rsidR="00E53BCF" w:rsidRPr="00390F66">
        <w:t>six</w:t>
      </w:r>
      <w:r w:rsidR="00BE3ED9" w:rsidRPr="00390F66">
        <w:t xml:space="preserve"> pieces in </w:t>
      </w:r>
      <w:r w:rsidR="00E53BCF" w:rsidRPr="00390F66">
        <w:t>two to three</w:t>
      </w:r>
      <w:r w:rsidR="00BE3ED9" w:rsidRPr="00390F66">
        <w:t xml:space="preserve"> unique </w:t>
      </w:r>
      <w:r w:rsidR="008B54F6" w:rsidRPr="00390F66">
        <w:t>patterns</w:t>
      </w:r>
      <w:r w:rsidR="00BE3ED9" w:rsidRPr="00390F66">
        <w:t xml:space="preserve">.  Two of the </w:t>
      </w:r>
      <w:r w:rsidR="008B54F6" w:rsidRPr="00390F66">
        <w:t>patterns</w:t>
      </w:r>
      <w:r w:rsidR="00BE3ED9" w:rsidRPr="00390F66">
        <w:t xml:space="preserve"> make up the outer frame of the coil </w:t>
      </w:r>
      <w:r w:rsidR="008B54F6" w:rsidRPr="00390F66">
        <w:t>(which prevents the coil of wire from moving axially</w:t>
      </w:r>
      <w:r w:rsidR="00ED1F64" w:rsidRPr="00390F66">
        <w:t xml:space="preserve"> off the sides of the coil</w:t>
      </w:r>
      <w:r w:rsidR="008B54F6" w:rsidRPr="00390F66">
        <w:t xml:space="preserve">) </w:t>
      </w:r>
      <w:r w:rsidR="00BE3ED9" w:rsidRPr="00390F66">
        <w:t xml:space="preserve">and </w:t>
      </w:r>
      <w:r w:rsidR="00E53BCF" w:rsidRPr="00390F66">
        <w:t xml:space="preserve">one is </w:t>
      </w:r>
      <w:r w:rsidR="00BE3ED9" w:rsidRPr="00390F66">
        <w:t>on the inside</w:t>
      </w:r>
      <w:r w:rsidR="008B54F6" w:rsidRPr="00390F66">
        <w:t xml:space="preserve"> (to maintain the roundness of the coil of wire and make sure it is the right </w:t>
      </w:r>
      <w:r w:rsidR="008B54F6" w:rsidRPr="00390F66">
        <w:lastRenderedPageBreak/>
        <w:t>diameter)</w:t>
      </w:r>
      <w:r w:rsidR="00BE3ED9" w:rsidRPr="00390F66">
        <w:t>.</w:t>
      </w:r>
      <w:r w:rsidRPr="00390F66">
        <w:t xml:space="preserve">  </w:t>
      </w:r>
      <w:r w:rsidR="00C934A0" w:rsidRPr="00390F66">
        <w:t xml:space="preserve">The exploded views below show </w:t>
      </w:r>
      <w:r w:rsidR="008B54F6" w:rsidRPr="00390F66">
        <w:t>the construction of the different coil types</w:t>
      </w:r>
      <w:r w:rsidR="00C934A0" w:rsidRPr="00390F66">
        <w:t xml:space="preserve">.  </w:t>
      </w:r>
      <w:r w:rsidR="008B54F6" w:rsidRPr="00390F66">
        <w:t xml:space="preserve">The CAD models provided with this document may also be useful.  </w:t>
      </w:r>
      <w:r w:rsidR="00C934A0" w:rsidRPr="00390F66">
        <w:t xml:space="preserve">Full assembly instructions can be found </w:t>
      </w:r>
      <w:r w:rsidR="004C744C" w:rsidRPr="00390F66">
        <w:t>later in this document</w:t>
      </w:r>
      <w:r w:rsidR="00C934A0" w:rsidRPr="00390F66">
        <w:t>.</w:t>
      </w:r>
    </w:p>
    <w:p w:rsidR="00D87037" w:rsidRPr="00390F66" w:rsidRDefault="005B57FA" w:rsidP="005505E6">
      <w:pPr>
        <w:jc w:val="center"/>
      </w:pPr>
      <w:r w:rsidRPr="00390F66">
        <w:rPr>
          <w:noProof/>
        </w:rPr>
        <w:drawing>
          <wp:inline distT="0" distB="0" distL="0" distR="0" wp14:anchorId="4C1EF930" wp14:editId="5B4A805A">
            <wp:extent cx="5191125" cy="3819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32" t="5807" r="5129" b="11021"/>
                    <a:stretch/>
                  </pic:blipFill>
                  <pic:spPr bwMode="auto">
                    <a:xfrm>
                      <a:off x="0" y="0"/>
                      <a:ext cx="5191125" cy="3819525"/>
                    </a:xfrm>
                    <a:prstGeom prst="rect">
                      <a:avLst/>
                    </a:prstGeom>
                    <a:ln>
                      <a:noFill/>
                    </a:ln>
                    <a:extLst>
                      <a:ext uri="{53640926-AAD7-44D8-BBD7-CCE9431645EC}">
                        <a14:shadowObscured xmlns:a14="http://schemas.microsoft.com/office/drawing/2010/main"/>
                      </a:ext>
                    </a:extLst>
                  </pic:spPr>
                </pic:pic>
              </a:graphicData>
            </a:graphic>
          </wp:inline>
        </w:drawing>
      </w:r>
    </w:p>
    <w:p w:rsidR="00BE0268" w:rsidRPr="00390F66" w:rsidRDefault="00497BDB" w:rsidP="005505E6">
      <w:pPr>
        <w:jc w:val="center"/>
        <w:rPr>
          <w:i/>
        </w:rPr>
      </w:pPr>
      <w:r w:rsidRPr="00390F66">
        <w:rPr>
          <w:i/>
        </w:rPr>
        <w:t xml:space="preserve">Fig. </w:t>
      </w:r>
      <w:r w:rsidR="00CA7A1B" w:rsidRPr="00390F66">
        <w:rPr>
          <w:i/>
        </w:rPr>
        <w:t>3</w:t>
      </w:r>
      <w:r w:rsidRPr="00390F66">
        <w:rPr>
          <w:i/>
        </w:rPr>
        <w:t xml:space="preserve"> – </w:t>
      </w:r>
      <w:r w:rsidR="00BE0268" w:rsidRPr="00390F66">
        <w:rPr>
          <w:i/>
        </w:rPr>
        <w:t>Large Coil Construction</w:t>
      </w:r>
    </w:p>
    <w:p w:rsidR="00454CE9" w:rsidRPr="00390F66" w:rsidRDefault="00454CE9" w:rsidP="005505E6">
      <w:pPr>
        <w:jc w:val="center"/>
        <w:rPr>
          <w:i/>
        </w:rPr>
      </w:pPr>
    </w:p>
    <w:p w:rsidR="00BE0268" w:rsidRPr="00390F66" w:rsidRDefault="005B57FA" w:rsidP="005505E6">
      <w:pPr>
        <w:jc w:val="center"/>
      </w:pPr>
      <w:r w:rsidRPr="00390F66">
        <w:rPr>
          <w:noProof/>
        </w:rPr>
        <w:lastRenderedPageBreak/>
        <w:drawing>
          <wp:inline distT="0" distB="0" distL="0" distR="0" wp14:anchorId="542AD556" wp14:editId="0A471984">
            <wp:extent cx="3857625" cy="3228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85" t="14934" r="19711" b="14754"/>
                    <a:stretch/>
                  </pic:blipFill>
                  <pic:spPr bwMode="auto">
                    <a:xfrm>
                      <a:off x="0" y="0"/>
                      <a:ext cx="3857625" cy="3228975"/>
                    </a:xfrm>
                    <a:prstGeom prst="rect">
                      <a:avLst/>
                    </a:prstGeom>
                    <a:ln>
                      <a:noFill/>
                    </a:ln>
                    <a:extLst>
                      <a:ext uri="{53640926-AAD7-44D8-BBD7-CCE9431645EC}">
                        <a14:shadowObscured xmlns:a14="http://schemas.microsoft.com/office/drawing/2010/main"/>
                      </a:ext>
                    </a:extLst>
                  </pic:spPr>
                </pic:pic>
              </a:graphicData>
            </a:graphic>
          </wp:inline>
        </w:drawing>
      </w:r>
    </w:p>
    <w:p w:rsidR="00D87037" w:rsidRPr="00390F66" w:rsidRDefault="00497BDB" w:rsidP="005505E6">
      <w:pPr>
        <w:jc w:val="center"/>
        <w:rPr>
          <w:i/>
        </w:rPr>
      </w:pPr>
      <w:r w:rsidRPr="00390F66">
        <w:rPr>
          <w:i/>
        </w:rPr>
        <w:t xml:space="preserve">Fig. </w:t>
      </w:r>
      <w:r w:rsidR="00CA7A1B" w:rsidRPr="00390F66">
        <w:rPr>
          <w:i/>
        </w:rPr>
        <w:t>4</w:t>
      </w:r>
      <w:r w:rsidRPr="00390F66">
        <w:rPr>
          <w:i/>
        </w:rPr>
        <w:t xml:space="preserve"> – </w:t>
      </w:r>
      <w:r w:rsidR="00BE0268" w:rsidRPr="00390F66">
        <w:rPr>
          <w:i/>
        </w:rPr>
        <w:t>Medium Coil Construction</w:t>
      </w:r>
    </w:p>
    <w:p w:rsidR="00BE0268" w:rsidRPr="00390F66" w:rsidRDefault="005B57FA" w:rsidP="005505E6">
      <w:pPr>
        <w:jc w:val="center"/>
      </w:pPr>
      <w:r w:rsidRPr="00390F66">
        <w:rPr>
          <w:noProof/>
        </w:rPr>
        <w:drawing>
          <wp:inline distT="0" distB="0" distL="0" distR="0" wp14:anchorId="64AA8530" wp14:editId="7CC47107">
            <wp:extent cx="3924300" cy="3028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86" t="14934" r="17789" b="19110"/>
                    <a:stretch/>
                  </pic:blipFill>
                  <pic:spPr bwMode="auto">
                    <a:xfrm>
                      <a:off x="0" y="0"/>
                      <a:ext cx="3924300" cy="3028950"/>
                    </a:xfrm>
                    <a:prstGeom prst="rect">
                      <a:avLst/>
                    </a:prstGeom>
                    <a:ln>
                      <a:noFill/>
                    </a:ln>
                    <a:extLst>
                      <a:ext uri="{53640926-AAD7-44D8-BBD7-CCE9431645EC}">
                        <a14:shadowObscured xmlns:a14="http://schemas.microsoft.com/office/drawing/2010/main"/>
                      </a:ext>
                    </a:extLst>
                  </pic:spPr>
                </pic:pic>
              </a:graphicData>
            </a:graphic>
          </wp:inline>
        </w:drawing>
      </w:r>
    </w:p>
    <w:p w:rsidR="00BE0268" w:rsidRPr="00390F66" w:rsidRDefault="00497BDB" w:rsidP="005505E6">
      <w:pPr>
        <w:jc w:val="center"/>
        <w:rPr>
          <w:i/>
        </w:rPr>
      </w:pPr>
      <w:r w:rsidRPr="00390F66">
        <w:rPr>
          <w:i/>
        </w:rPr>
        <w:t xml:space="preserve">Fig. </w:t>
      </w:r>
      <w:r w:rsidR="00CA7A1B" w:rsidRPr="00390F66">
        <w:rPr>
          <w:i/>
        </w:rPr>
        <w:t>5</w:t>
      </w:r>
      <w:r w:rsidRPr="00390F66">
        <w:rPr>
          <w:i/>
        </w:rPr>
        <w:t xml:space="preserve"> – </w:t>
      </w:r>
      <w:r w:rsidR="00BE0268" w:rsidRPr="00390F66">
        <w:rPr>
          <w:i/>
        </w:rPr>
        <w:t>Small Coil Construction</w:t>
      </w:r>
    </w:p>
    <w:p w:rsidR="0019431B" w:rsidRPr="00390F66" w:rsidRDefault="0019431B" w:rsidP="006078CB">
      <w:pPr>
        <w:pStyle w:val="ListParagraph"/>
        <w:numPr>
          <w:ilvl w:val="0"/>
          <w:numId w:val="5"/>
        </w:numPr>
      </w:pPr>
      <w:r w:rsidRPr="00390F66">
        <w:t>In addition to the coils there are also small</w:t>
      </w:r>
      <w:r w:rsidR="00497BDB" w:rsidRPr="00390F66">
        <w:t xml:space="preserve"> pieces we will refer to as retainers</w:t>
      </w:r>
      <w:r w:rsidRPr="00390F66">
        <w:t>.  These pieces are designed to ensure the coil</w:t>
      </w:r>
      <w:r w:rsidR="00497BDB" w:rsidRPr="00390F66">
        <w:t xml:space="preserve"> assemblies</w:t>
      </w:r>
      <w:r w:rsidRPr="00390F66">
        <w:t xml:space="preserve">, which slot together to form the final device, cannot come apart during use or transport.  </w:t>
      </w:r>
      <w:r w:rsidR="00497BDB" w:rsidRPr="00390F66">
        <w:t>These retainers</w:t>
      </w:r>
      <w:r w:rsidR="004C6C07" w:rsidRPr="00390F66">
        <w:t xml:space="preserve"> come in two different styles.  The </w:t>
      </w:r>
      <w:r w:rsidR="006078CB" w:rsidRPr="00390F66">
        <w:t>inner</w:t>
      </w:r>
      <w:r w:rsidR="004C6C07" w:rsidRPr="00390F66">
        <w:t xml:space="preserve"> retainers bolt to the small coils and are used to prevent the medium coils from shifting.  The </w:t>
      </w:r>
      <w:r w:rsidR="006078CB" w:rsidRPr="00390F66">
        <w:t>outer</w:t>
      </w:r>
      <w:r w:rsidR="004C6C07" w:rsidRPr="00390F66">
        <w:t xml:space="preserve"> retainers bolt through the medium coils and keep the medium coils from moving </w:t>
      </w:r>
      <w:r w:rsidR="007403E0" w:rsidRPr="00390F66">
        <w:t>relative</w:t>
      </w:r>
      <w:r w:rsidR="004C6C07" w:rsidRPr="00390F66">
        <w:t xml:space="preserve"> to the large coils.  Depending on the accuracy of the MDF and hardboard </w:t>
      </w:r>
      <w:r w:rsidR="004C6C07" w:rsidRPr="00390F66">
        <w:lastRenderedPageBreak/>
        <w:t>cuts some or all of the retainers may not be needed to keep the design together</w:t>
      </w:r>
      <w:r w:rsidR="000A70CF" w:rsidRPr="00390F66">
        <w:t xml:space="preserve">.  With our </w:t>
      </w:r>
      <w:r w:rsidR="00B23968" w:rsidRPr="00390F66">
        <w:t>laser cut</w:t>
      </w:r>
      <w:r w:rsidR="000A70CF" w:rsidRPr="00390F66">
        <w:t xml:space="preserve"> parts</w:t>
      </w:r>
      <w:r w:rsidR="009C0636" w:rsidRPr="00390F66">
        <w:t xml:space="preserve">, we </w:t>
      </w:r>
      <w:r w:rsidR="000A70CF" w:rsidRPr="00390F66">
        <w:t>were able to get away with using just the outer retainers</w:t>
      </w:r>
      <w:r w:rsidR="004C6C07" w:rsidRPr="00390F66">
        <w:t>.  However, it is suggested that at least some are installed if the device will frequently be moved.</w:t>
      </w:r>
    </w:p>
    <w:p w:rsidR="00AD51F6" w:rsidRPr="00390F66" w:rsidRDefault="00AD51F6" w:rsidP="00497BDB">
      <w:pPr>
        <w:jc w:val="center"/>
      </w:pPr>
    </w:p>
    <w:p w:rsidR="00F72381" w:rsidRPr="00390F66" w:rsidRDefault="00F72381" w:rsidP="00497BDB">
      <w:pPr>
        <w:jc w:val="center"/>
        <w:rPr>
          <w:noProof/>
        </w:rPr>
      </w:pPr>
    </w:p>
    <w:p w:rsidR="00C476E2" w:rsidRPr="00390F66" w:rsidRDefault="00F72381" w:rsidP="00497BDB">
      <w:pPr>
        <w:jc w:val="center"/>
        <w:rPr>
          <w:i/>
        </w:rPr>
      </w:pPr>
      <w:r w:rsidRPr="00390F66">
        <w:rPr>
          <w:noProof/>
        </w:rPr>
        <w:drawing>
          <wp:inline distT="0" distB="0" distL="0" distR="0" wp14:anchorId="17311DA5" wp14:editId="524AFF68">
            <wp:extent cx="3676650" cy="3514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385" t="10786" r="22756" b="12679"/>
                    <a:stretch/>
                  </pic:blipFill>
                  <pic:spPr bwMode="auto">
                    <a:xfrm>
                      <a:off x="0" y="0"/>
                      <a:ext cx="3676650" cy="3514725"/>
                    </a:xfrm>
                    <a:prstGeom prst="rect">
                      <a:avLst/>
                    </a:prstGeom>
                    <a:ln>
                      <a:noFill/>
                    </a:ln>
                    <a:extLst>
                      <a:ext uri="{53640926-AAD7-44D8-BBD7-CCE9431645EC}">
                        <a14:shadowObscured xmlns:a14="http://schemas.microsoft.com/office/drawing/2010/main"/>
                      </a:ext>
                    </a:extLst>
                  </pic:spPr>
                </pic:pic>
              </a:graphicData>
            </a:graphic>
          </wp:inline>
        </w:drawing>
      </w:r>
    </w:p>
    <w:p w:rsidR="00AD51F6" w:rsidRPr="00390F66" w:rsidRDefault="00AD51F6" w:rsidP="00497BDB">
      <w:pPr>
        <w:jc w:val="center"/>
        <w:rPr>
          <w:i/>
        </w:rPr>
      </w:pPr>
      <w:r w:rsidRPr="00390F66">
        <w:rPr>
          <w:i/>
        </w:rPr>
        <w:t xml:space="preserve">Fig. </w:t>
      </w:r>
      <w:r w:rsidR="00CA7A1B" w:rsidRPr="00390F66">
        <w:rPr>
          <w:i/>
        </w:rPr>
        <w:t>6</w:t>
      </w:r>
      <w:r w:rsidRPr="00390F66">
        <w:rPr>
          <w:i/>
        </w:rPr>
        <w:t xml:space="preserve"> – Coil Retainers</w:t>
      </w:r>
    </w:p>
    <w:p w:rsidR="00064225" w:rsidRPr="00390F66" w:rsidRDefault="00064225" w:rsidP="00497BDB">
      <w:pPr>
        <w:jc w:val="center"/>
      </w:pPr>
      <w:r w:rsidRPr="00390F66">
        <w:rPr>
          <w:noProof/>
        </w:rPr>
        <w:lastRenderedPageBreak/>
        <w:drawing>
          <wp:inline distT="0" distB="0" distL="0" distR="0" wp14:anchorId="22352907" wp14:editId="6C73A8C3">
            <wp:extent cx="2914650" cy="3362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21" t="11615" r="24840" b="15168"/>
                    <a:stretch/>
                  </pic:blipFill>
                  <pic:spPr bwMode="auto">
                    <a:xfrm>
                      <a:off x="0" y="0"/>
                      <a:ext cx="2914650" cy="3362325"/>
                    </a:xfrm>
                    <a:prstGeom prst="rect">
                      <a:avLst/>
                    </a:prstGeom>
                    <a:ln>
                      <a:noFill/>
                    </a:ln>
                    <a:extLst>
                      <a:ext uri="{53640926-AAD7-44D8-BBD7-CCE9431645EC}">
                        <a14:shadowObscured xmlns:a14="http://schemas.microsoft.com/office/drawing/2010/main"/>
                      </a:ext>
                    </a:extLst>
                  </pic:spPr>
                </pic:pic>
              </a:graphicData>
            </a:graphic>
          </wp:inline>
        </w:drawing>
      </w:r>
    </w:p>
    <w:p w:rsidR="00064225" w:rsidRPr="00390F66" w:rsidRDefault="00064225" w:rsidP="00064225">
      <w:pPr>
        <w:jc w:val="center"/>
        <w:rPr>
          <w:i/>
        </w:rPr>
      </w:pPr>
      <w:r w:rsidRPr="00390F66">
        <w:rPr>
          <w:i/>
        </w:rPr>
        <w:t xml:space="preserve">Fig. </w:t>
      </w:r>
      <w:r w:rsidR="00CA7A1B" w:rsidRPr="00390F66">
        <w:rPr>
          <w:i/>
        </w:rPr>
        <w:t>7</w:t>
      </w:r>
      <w:r w:rsidRPr="00390F66">
        <w:rPr>
          <w:i/>
        </w:rPr>
        <w:t xml:space="preserve"> – Complete Assembly</w:t>
      </w:r>
      <w:r w:rsidR="007403E0" w:rsidRPr="00390F66">
        <w:rPr>
          <w:i/>
        </w:rPr>
        <w:t xml:space="preserve"> with All Retainers Installed</w:t>
      </w:r>
    </w:p>
    <w:p w:rsidR="00DA641A" w:rsidRPr="00390F66" w:rsidRDefault="007862DC" w:rsidP="003712EB">
      <w:pPr>
        <w:pStyle w:val="ListParagraph"/>
        <w:numPr>
          <w:ilvl w:val="0"/>
          <w:numId w:val="3"/>
        </w:numPr>
      </w:pPr>
      <w:r w:rsidRPr="00390F66">
        <w:t>Future Goals</w:t>
      </w:r>
    </w:p>
    <w:p w:rsidR="00BE3ED9" w:rsidRPr="00390F66" w:rsidRDefault="003712EB" w:rsidP="00BE3ED9">
      <w:pPr>
        <w:pStyle w:val="ListParagraph"/>
        <w:numPr>
          <w:ilvl w:val="1"/>
          <w:numId w:val="3"/>
        </w:numPr>
      </w:pPr>
      <w:r w:rsidRPr="00390F66">
        <w:t>While the current design is a good starting point, there is room for improvements in capability and ease of use while bringing down cost and complexity.  For example, t</w:t>
      </w:r>
      <w:r w:rsidR="00BE3ED9" w:rsidRPr="00390F66">
        <w:t xml:space="preserve">he </w:t>
      </w:r>
      <w:r w:rsidR="00DF59A6" w:rsidRPr="00390F66">
        <w:t>linearity of a field along an axis increases as more coils are added</w:t>
      </w:r>
      <w:r w:rsidR="00BE3ED9" w:rsidRPr="00390F66">
        <w:t xml:space="preserve">.  With that in mind, </w:t>
      </w:r>
      <w:r w:rsidR="00DF59A6" w:rsidRPr="00390F66">
        <w:t>in the future</w:t>
      </w:r>
      <w:r w:rsidR="00BE3ED9" w:rsidRPr="00390F66">
        <w:t xml:space="preserve"> </w:t>
      </w:r>
      <w:r w:rsidR="00DF59A6" w:rsidRPr="00390F66">
        <w:t xml:space="preserve">four coils per </w:t>
      </w:r>
      <w:r w:rsidR="00143C74" w:rsidRPr="00390F66">
        <w:t>axis</w:t>
      </w:r>
      <w:r w:rsidR="00DF59A6" w:rsidRPr="00390F66">
        <w:t xml:space="preserve"> could potentially improve the operation of the device substantially</w:t>
      </w:r>
      <w:r w:rsidR="00143C74" w:rsidRPr="00390F66">
        <w:t xml:space="preserve">.  </w:t>
      </w:r>
      <w:r w:rsidR="00E018EF" w:rsidRPr="00390F66">
        <w:t xml:space="preserve">An example of the type of design being considered (referred to as a Lee-Whiting coil) can be found </w:t>
      </w:r>
      <w:r w:rsidR="002B428A" w:rsidRPr="00390F66">
        <w:t>in the following paper from Caltech</w:t>
      </w:r>
      <w:r w:rsidR="00E018EF" w:rsidRPr="00390F66">
        <w:t xml:space="preserve">: </w:t>
      </w:r>
      <w:hyperlink r:id="rId16" w:history="1">
        <w:r w:rsidR="00E018EF" w:rsidRPr="00390F66">
          <w:rPr>
            <w:rStyle w:val="Hyperlink"/>
          </w:rPr>
          <w:t>http://web.gps.caltech.edu/~jkirschvink/pdfs/coilPaper.pdf</w:t>
        </w:r>
      </w:hyperlink>
      <w:r w:rsidR="00E018EF" w:rsidRPr="00390F66">
        <w:t xml:space="preserve">.  </w:t>
      </w:r>
      <w:r w:rsidR="00B739B7" w:rsidRPr="00390F66">
        <w:t>More coils could be added beyond four but t</w:t>
      </w:r>
      <w:r w:rsidR="00143C74" w:rsidRPr="00390F66">
        <w:t xml:space="preserve">his strikes a good balance between linearizing the field </w:t>
      </w:r>
      <w:r w:rsidR="00DF59A6" w:rsidRPr="00390F66">
        <w:t xml:space="preserve">and </w:t>
      </w:r>
      <w:r w:rsidR="00143C74" w:rsidRPr="00390F66">
        <w:t>maintaining a low-cost, simple design.</w:t>
      </w:r>
    </w:p>
    <w:p w:rsidR="00644D82" w:rsidRPr="00390F66" w:rsidRDefault="00F7746E">
      <w:pPr>
        <w:rPr>
          <w:u w:val="single"/>
        </w:rPr>
      </w:pPr>
      <w:r w:rsidRPr="00390F66">
        <w:rPr>
          <w:u w:val="single"/>
        </w:rPr>
        <w:t>Assembly</w:t>
      </w:r>
    </w:p>
    <w:p w:rsidR="006B23C3" w:rsidRPr="00390F66" w:rsidRDefault="006B23C3" w:rsidP="006B23C3">
      <w:pPr>
        <w:pStyle w:val="ListParagraph"/>
        <w:numPr>
          <w:ilvl w:val="0"/>
          <w:numId w:val="2"/>
        </w:numPr>
        <w:rPr>
          <w:u w:val="single"/>
        </w:rPr>
      </w:pPr>
      <w:r w:rsidRPr="00390F66">
        <w:t>Tools</w:t>
      </w:r>
    </w:p>
    <w:p w:rsidR="002555BE" w:rsidRPr="00390F66" w:rsidRDefault="002555BE" w:rsidP="002555BE">
      <w:pPr>
        <w:pStyle w:val="ListParagraph"/>
        <w:numPr>
          <w:ilvl w:val="1"/>
          <w:numId w:val="2"/>
        </w:numPr>
        <w:rPr>
          <w:u w:val="single"/>
        </w:rPr>
      </w:pPr>
      <w:r w:rsidRPr="00390F66">
        <w:t xml:space="preserve">Laser Cutter – </w:t>
      </w:r>
      <w:r w:rsidR="00177545" w:rsidRPr="00390F66">
        <w:t xml:space="preserve">Used to cut all of the MDF and hardboard parts that make up the structure of the device. </w:t>
      </w:r>
      <w:r w:rsidR="00F41AD2" w:rsidRPr="00390F66">
        <w:t xml:space="preserve"> Talk to your local hackerspace!</w:t>
      </w:r>
    </w:p>
    <w:p w:rsidR="000550DD" w:rsidRPr="00390F66" w:rsidRDefault="008A5617" w:rsidP="002555BE">
      <w:pPr>
        <w:pStyle w:val="ListParagraph"/>
        <w:numPr>
          <w:ilvl w:val="1"/>
          <w:numId w:val="2"/>
        </w:numPr>
        <w:rPr>
          <w:u w:val="single"/>
        </w:rPr>
      </w:pPr>
      <w:r w:rsidRPr="00390F66">
        <w:t xml:space="preserve">7/16” </w:t>
      </w:r>
      <w:r w:rsidR="000550DD" w:rsidRPr="00390F66">
        <w:t>Socket and Combinati</w:t>
      </w:r>
      <w:r w:rsidRPr="00390F66">
        <w:t>on Wrenches</w:t>
      </w:r>
    </w:p>
    <w:p w:rsidR="002555BE" w:rsidRPr="00390F66" w:rsidRDefault="00571A37" w:rsidP="002555BE">
      <w:pPr>
        <w:pStyle w:val="ListParagraph"/>
        <w:numPr>
          <w:ilvl w:val="1"/>
          <w:numId w:val="2"/>
        </w:numPr>
        <w:rPr>
          <w:u w:val="single"/>
        </w:rPr>
      </w:pPr>
      <w:r w:rsidRPr="00390F66">
        <w:t>Crimping tool</w:t>
      </w:r>
    </w:p>
    <w:p w:rsidR="006B23C3" w:rsidRPr="00390F66" w:rsidRDefault="006B23C3" w:rsidP="006B23C3">
      <w:pPr>
        <w:pStyle w:val="ListParagraph"/>
        <w:numPr>
          <w:ilvl w:val="0"/>
          <w:numId w:val="2"/>
        </w:numPr>
      </w:pPr>
      <w:r w:rsidRPr="00390F66">
        <w:t>Hardware</w:t>
      </w:r>
      <w:r w:rsidR="00105B55" w:rsidRPr="00390F66">
        <w:t xml:space="preserve"> (maximum recommended)</w:t>
      </w:r>
    </w:p>
    <w:p w:rsidR="002555BE" w:rsidRPr="00390F66" w:rsidRDefault="00105B55" w:rsidP="002555BE">
      <w:pPr>
        <w:pStyle w:val="ListParagraph"/>
        <w:numPr>
          <w:ilvl w:val="1"/>
          <w:numId w:val="2"/>
        </w:numPr>
      </w:pPr>
      <w:r w:rsidRPr="00390F66">
        <w:t xml:space="preserve">100 ¼-20 </w:t>
      </w:r>
      <w:r w:rsidR="00C86033" w:rsidRPr="00390F66">
        <w:t xml:space="preserve">ALUMINUM </w:t>
      </w:r>
      <w:r w:rsidRPr="00390F66">
        <w:t>Hex Nuts</w:t>
      </w:r>
    </w:p>
    <w:p w:rsidR="00105B55" w:rsidRPr="00390F66" w:rsidRDefault="00105B55" w:rsidP="002555BE">
      <w:pPr>
        <w:pStyle w:val="ListParagraph"/>
        <w:numPr>
          <w:ilvl w:val="1"/>
          <w:numId w:val="2"/>
        </w:numPr>
      </w:pPr>
      <w:r w:rsidRPr="00390F66">
        <w:t xml:space="preserve">88 ¼-20 </w:t>
      </w:r>
      <w:r w:rsidR="00C86033" w:rsidRPr="00390F66">
        <w:t xml:space="preserve">ALUMINUM </w:t>
      </w:r>
      <w:r w:rsidRPr="00390F66">
        <w:t>Hex Bolts</w:t>
      </w:r>
    </w:p>
    <w:p w:rsidR="00571A37" w:rsidRPr="00390F66" w:rsidRDefault="00571A37" w:rsidP="002555BE">
      <w:pPr>
        <w:pStyle w:val="ListParagraph"/>
        <w:numPr>
          <w:ilvl w:val="1"/>
          <w:numId w:val="2"/>
        </w:numPr>
      </w:pPr>
      <w:r w:rsidRPr="00390F66">
        <w:t>12 Ring Connectors (at least ¼” inner diameter)</w:t>
      </w:r>
    </w:p>
    <w:p w:rsidR="006F05F7" w:rsidRPr="00390F66" w:rsidRDefault="006F05F7" w:rsidP="006F05F7">
      <w:pPr>
        <w:pStyle w:val="ListParagraph"/>
        <w:numPr>
          <w:ilvl w:val="0"/>
          <w:numId w:val="2"/>
        </w:numPr>
      </w:pPr>
      <w:r w:rsidRPr="00390F66">
        <w:t>Notes</w:t>
      </w:r>
    </w:p>
    <w:p w:rsidR="006F05F7" w:rsidRPr="00390F66" w:rsidRDefault="006F05F7" w:rsidP="006F05F7">
      <w:pPr>
        <w:pStyle w:val="ListParagraph"/>
        <w:numPr>
          <w:ilvl w:val="1"/>
          <w:numId w:val="2"/>
        </w:numPr>
      </w:pPr>
      <w:r w:rsidRPr="00390F66">
        <w:t>Don’t worry about the wires and tape on the coils in some of the images.  The wires will be explained near the end of the instructions and the tape labels were for our use!</w:t>
      </w:r>
    </w:p>
    <w:p w:rsidR="006B23C3" w:rsidRPr="00390F66" w:rsidRDefault="006B23C3" w:rsidP="00615499">
      <w:pPr>
        <w:pStyle w:val="ListParagraph"/>
        <w:numPr>
          <w:ilvl w:val="0"/>
          <w:numId w:val="2"/>
        </w:numPr>
      </w:pPr>
      <w:r w:rsidRPr="00390F66">
        <w:lastRenderedPageBreak/>
        <w:t>Assembling Coil Frames</w:t>
      </w:r>
    </w:p>
    <w:p w:rsidR="002555BE" w:rsidRPr="00390F66" w:rsidRDefault="00A92E32" w:rsidP="002758AF">
      <w:pPr>
        <w:pStyle w:val="ListParagraph"/>
        <w:numPr>
          <w:ilvl w:val="0"/>
          <w:numId w:val="10"/>
        </w:numPr>
        <w:ind w:left="1440"/>
      </w:pPr>
      <w:r w:rsidRPr="00390F66">
        <w:t>Using figures three through five as a guide, match the outer and inner portions of each coil to make assembly easier.</w:t>
      </w:r>
    </w:p>
    <w:p w:rsidR="00A92E32" w:rsidRPr="00390F66" w:rsidRDefault="00BD255B" w:rsidP="002758AF">
      <w:pPr>
        <w:pStyle w:val="ListParagraph"/>
        <w:numPr>
          <w:ilvl w:val="0"/>
          <w:numId w:val="10"/>
        </w:numPr>
        <w:ind w:left="1440"/>
      </w:pPr>
      <w:r w:rsidRPr="00390F66">
        <w:t>For added strength, t</w:t>
      </w:r>
      <w:r w:rsidR="00A92E32" w:rsidRPr="00390F66">
        <w:t xml:space="preserve">he </w:t>
      </w:r>
      <w:r w:rsidRPr="00390F66">
        <w:t xml:space="preserve">inner and outer coil pieces are designed to attach so that the seams are not lined up.  </w:t>
      </w:r>
      <w:r w:rsidR="00667D42" w:rsidRPr="00390F66">
        <w:t>When assembling the large and medium coils lining up the slots the other coils fit into guarantees this.  However, when putting together the small coils the assembler must pay attention and ensure the seams on the inner and outer coils are perpendicular.</w:t>
      </w:r>
    </w:p>
    <w:p w:rsidR="001B43F2" w:rsidRPr="00390F66" w:rsidRDefault="00667D42" w:rsidP="006B23C3">
      <w:pPr>
        <w:pStyle w:val="ListParagraph"/>
        <w:numPr>
          <w:ilvl w:val="0"/>
          <w:numId w:val="2"/>
        </w:numPr>
      </w:pPr>
      <w:r w:rsidRPr="00390F66">
        <w:t>Many bolt holes are cut into the panel</w:t>
      </w:r>
      <w:r w:rsidR="001B43F2" w:rsidRPr="00390F66">
        <w:t xml:space="preserve">s that make up the coil frames. While we initially designed all of the holes to be used for bolting the frames together, we ended up only bolting the outer pair of bolts at each connection. (See figure 9)  We recommend keeping the other holes in your </w:t>
      </w:r>
      <w:proofErr w:type="spellStart"/>
      <w:r w:rsidR="001B43F2" w:rsidRPr="00390F66">
        <w:t>lasercut</w:t>
      </w:r>
      <w:proofErr w:type="spellEnd"/>
      <w:r w:rsidR="001B43F2" w:rsidRPr="00390F66">
        <w:t xml:space="preserve"> pattern for weight reduction. </w:t>
      </w:r>
    </w:p>
    <w:p w:rsidR="006B23C3" w:rsidRPr="00390F66" w:rsidRDefault="000913C0" w:rsidP="006B23C3">
      <w:pPr>
        <w:pStyle w:val="ListParagraph"/>
        <w:numPr>
          <w:ilvl w:val="0"/>
          <w:numId w:val="2"/>
        </w:numPr>
      </w:pPr>
      <w:r w:rsidRPr="00390F66">
        <w:t xml:space="preserve">Turning Coils </w:t>
      </w:r>
    </w:p>
    <w:p w:rsidR="00D45A3E" w:rsidRPr="00390F66" w:rsidRDefault="00D45A3E" w:rsidP="00D45A3E">
      <w:pPr>
        <w:pStyle w:val="ListParagraph"/>
        <w:numPr>
          <w:ilvl w:val="0"/>
          <w:numId w:val="9"/>
        </w:numPr>
        <w:ind w:left="1440"/>
      </w:pPr>
      <w:r w:rsidRPr="00390F66">
        <w:t>Cut the slits the wire goes through.</w:t>
      </w:r>
    </w:p>
    <w:p w:rsidR="00A06183" w:rsidRPr="00390F66" w:rsidRDefault="000913C0" w:rsidP="00D45A3E">
      <w:pPr>
        <w:pStyle w:val="ListParagraph"/>
        <w:numPr>
          <w:ilvl w:val="0"/>
          <w:numId w:val="9"/>
        </w:numPr>
        <w:ind w:left="1440"/>
      </w:pPr>
      <w:r w:rsidRPr="00390F66">
        <w:t xml:space="preserve">Either use painters tape or a thin layer of hot glue to </w:t>
      </w:r>
      <w:r w:rsidR="00A06183" w:rsidRPr="00390F66">
        <w:t>block the edges of the wire channel.  It is very easy for wire to get stuck in the seams during coiling.  See diagram below:</w:t>
      </w:r>
    </w:p>
    <w:p w:rsidR="000913C0" w:rsidRPr="00390F66" w:rsidRDefault="00A06183" w:rsidP="00A06183">
      <w:pPr>
        <w:pStyle w:val="ListParagraph"/>
        <w:ind w:left="1440"/>
      </w:pPr>
      <w:r w:rsidRPr="00390F66">
        <w:rPr>
          <w:noProof/>
        </w:rPr>
        <w:drawing>
          <wp:inline distT="0" distB="0" distL="0" distR="0" wp14:anchorId="2C1E3C06" wp14:editId="1EF17D56">
            <wp:extent cx="5048250" cy="264170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5670" cy="2645585"/>
                    </a:xfrm>
                    <a:prstGeom prst="rect">
                      <a:avLst/>
                    </a:prstGeom>
                  </pic:spPr>
                </pic:pic>
              </a:graphicData>
            </a:graphic>
          </wp:inline>
        </w:drawing>
      </w:r>
      <w:r w:rsidRPr="00390F66">
        <w:t xml:space="preserve"> </w:t>
      </w:r>
    </w:p>
    <w:p w:rsidR="00D45A3E" w:rsidRPr="00390F66" w:rsidRDefault="00D45A3E" w:rsidP="00D45A3E">
      <w:pPr>
        <w:pStyle w:val="ListParagraph"/>
        <w:numPr>
          <w:ilvl w:val="0"/>
          <w:numId w:val="9"/>
        </w:numPr>
        <w:ind w:left="1440"/>
      </w:pPr>
      <w:r w:rsidRPr="00390F66">
        <w:t>Pass the end of the magnet wire through one of the two sl</w:t>
      </w:r>
      <w:r w:rsidR="0031420F" w:rsidRPr="00390F66">
        <w:t>i</w:t>
      </w:r>
      <w:r w:rsidR="001B43F2" w:rsidRPr="00390F66">
        <w:t>ts and wrap the exposed wire fully</w:t>
      </w:r>
      <w:r w:rsidRPr="00390F66">
        <w:t xml:space="preserve"> around the exposed shaft of the bolt.  When this is complete</w:t>
      </w:r>
      <w:r w:rsidR="001B43F2" w:rsidRPr="00390F66">
        <w:t>,</w:t>
      </w:r>
      <w:r w:rsidRPr="00390F66">
        <w:t xml:space="preserve"> a</w:t>
      </w:r>
      <w:r w:rsidR="00667D42" w:rsidRPr="00390F66">
        <w:t>dd another nut to hold the wire</w:t>
      </w:r>
      <w:r w:rsidRPr="00390F66">
        <w:t xml:space="preserve"> in place for the time being.</w:t>
      </w:r>
      <w:r w:rsidR="0031420F" w:rsidRPr="00390F66">
        <w:t xml:space="preserve"> –</w:t>
      </w:r>
    </w:p>
    <w:p w:rsidR="000913C0" w:rsidRPr="00390F66" w:rsidRDefault="000913C0" w:rsidP="000913C0">
      <w:pPr>
        <w:pStyle w:val="ListParagraph"/>
        <w:ind w:left="1440"/>
      </w:pPr>
    </w:p>
    <w:p w:rsidR="00C60CD9" w:rsidRPr="00390F66" w:rsidRDefault="00B23968" w:rsidP="00C60CD9">
      <w:pPr>
        <w:jc w:val="center"/>
      </w:pPr>
      <w:r w:rsidRPr="00390F66">
        <w:rPr>
          <w:noProof/>
        </w:rPr>
        <w:lastRenderedPageBreak/>
        <w:drawing>
          <wp:inline distT="0" distB="0" distL="0" distR="0" wp14:anchorId="316206D6" wp14:editId="18AD1B3B">
            <wp:extent cx="1172491" cy="211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61002_130826.jpg"/>
                    <pic:cNvPicPr/>
                  </pic:nvPicPr>
                  <pic:blipFill rotWithShape="1">
                    <a:blip r:embed="rId18" cstate="print">
                      <a:extLst>
                        <a:ext uri="{28A0092B-C50C-407E-A947-70E740481C1C}">
                          <a14:useLocalDpi xmlns:a14="http://schemas.microsoft.com/office/drawing/2010/main" val="0"/>
                        </a:ext>
                      </a:extLst>
                    </a:blip>
                    <a:srcRect l="43910" t="11751" r="28366" b="21582"/>
                    <a:stretch/>
                  </pic:blipFill>
                  <pic:spPr bwMode="auto">
                    <a:xfrm>
                      <a:off x="0" y="0"/>
                      <a:ext cx="1172491" cy="2114550"/>
                    </a:xfrm>
                    <a:prstGeom prst="rect">
                      <a:avLst/>
                    </a:prstGeom>
                    <a:ln>
                      <a:noFill/>
                    </a:ln>
                    <a:extLst>
                      <a:ext uri="{53640926-AAD7-44D8-BBD7-CCE9431645EC}">
                        <a14:shadowObscured xmlns:a14="http://schemas.microsoft.com/office/drawing/2010/main"/>
                      </a:ext>
                    </a:extLst>
                  </pic:spPr>
                </pic:pic>
              </a:graphicData>
            </a:graphic>
          </wp:inline>
        </w:drawing>
      </w:r>
      <w:r w:rsidR="00C60CD9" w:rsidRPr="00390F66">
        <w:br/>
      </w:r>
      <w:r w:rsidR="00C60CD9" w:rsidRPr="00390F66">
        <w:rPr>
          <w:i/>
        </w:rPr>
        <w:t xml:space="preserve">Fig. </w:t>
      </w:r>
      <w:r w:rsidR="001B43F2" w:rsidRPr="00390F66">
        <w:rPr>
          <w:i/>
        </w:rPr>
        <w:t>8</w:t>
      </w:r>
      <w:r w:rsidR="00C60CD9" w:rsidRPr="00390F66">
        <w:rPr>
          <w:i/>
        </w:rPr>
        <w:t xml:space="preserve"> </w:t>
      </w:r>
      <w:r w:rsidR="00653257" w:rsidRPr="00390F66">
        <w:rPr>
          <w:i/>
        </w:rPr>
        <w:t xml:space="preserve">– </w:t>
      </w:r>
      <w:r w:rsidR="00C60CD9" w:rsidRPr="00390F66">
        <w:rPr>
          <w:i/>
        </w:rPr>
        <w:t>Magnet Wire Wrapped Around Bolt</w:t>
      </w:r>
    </w:p>
    <w:p w:rsidR="00F74913" w:rsidRPr="00390F66" w:rsidRDefault="00F74913" w:rsidP="000913C0">
      <w:pPr>
        <w:pStyle w:val="ListParagraph"/>
        <w:ind w:left="1440"/>
      </w:pPr>
    </w:p>
    <w:p w:rsidR="00A92E32" w:rsidRPr="00390F66" w:rsidRDefault="00A92E32" w:rsidP="00D45A3E">
      <w:pPr>
        <w:pStyle w:val="ListParagraph"/>
        <w:numPr>
          <w:ilvl w:val="0"/>
          <w:numId w:val="9"/>
        </w:numPr>
        <w:ind w:left="1440"/>
      </w:pPr>
      <w:r w:rsidRPr="00390F66">
        <w:t>Wrap the magnet wire around the coil the required number of times.</w:t>
      </w:r>
      <w:r w:rsidR="00A06183" w:rsidRPr="00390F66">
        <w:t xml:space="preserve"> As seen in the diagram below, we started with point B, and went to point A.</w:t>
      </w:r>
      <w:r w:rsidRPr="00390F66">
        <w:t xml:space="preserve">  Cut the wire leaving several inches to be wrapped around the</w:t>
      </w:r>
      <w:r w:rsidR="00E10EC0" w:rsidRPr="00390F66">
        <w:t xml:space="preserve"> second</w:t>
      </w:r>
      <w:r w:rsidRPr="00390F66">
        <w:t xml:space="preserve"> bolt.  Repeat the process with the hobby knife from step </w:t>
      </w:r>
      <w:r w:rsidR="00667D42" w:rsidRPr="00390F66">
        <w:t>two</w:t>
      </w:r>
      <w:r w:rsidRPr="00390F66">
        <w:t>.</w:t>
      </w:r>
      <w:r w:rsidR="00A06183" w:rsidRPr="00390F66">
        <w:rPr>
          <w:noProof/>
        </w:rPr>
        <w:t xml:space="preserve"> </w:t>
      </w:r>
      <w:r w:rsidR="00A06183" w:rsidRPr="00390F66">
        <w:rPr>
          <w:noProof/>
        </w:rPr>
        <w:drawing>
          <wp:inline distT="0" distB="0" distL="0" distR="0" wp14:anchorId="43FA77F5" wp14:editId="7AD8BD74">
            <wp:extent cx="4337877" cy="28384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7877" cy="2838450"/>
                    </a:xfrm>
                    <a:prstGeom prst="rect">
                      <a:avLst/>
                    </a:prstGeom>
                    <a:noFill/>
                    <a:ln>
                      <a:noFill/>
                    </a:ln>
                  </pic:spPr>
                </pic:pic>
              </a:graphicData>
            </a:graphic>
          </wp:inline>
        </w:drawing>
      </w:r>
    </w:p>
    <w:p w:rsidR="00E10EC0" w:rsidRPr="00390F66" w:rsidRDefault="00E10EC0" w:rsidP="00E10EC0">
      <w:pPr>
        <w:pStyle w:val="ListParagraph"/>
        <w:ind w:left="1440"/>
        <w:rPr>
          <w:noProof/>
        </w:rPr>
      </w:pPr>
      <w:r w:rsidRPr="00390F66">
        <w:rPr>
          <w:noProof/>
        </w:rPr>
        <w:t>The wound coil channel should look like this when complete:</w:t>
      </w:r>
    </w:p>
    <w:p w:rsidR="00E10EC0" w:rsidRPr="00390F66" w:rsidRDefault="00E10EC0" w:rsidP="00E10EC0">
      <w:pPr>
        <w:pStyle w:val="ListParagraph"/>
        <w:ind w:left="1440"/>
      </w:pPr>
      <w:r w:rsidRPr="00390F66">
        <w:rPr>
          <w:noProof/>
        </w:rPr>
        <w:lastRenderedPageBreak/>
        <w:drawing>
          <wp:inline distT="0" distB="0" distL="0" distR="0" wp14:anchorId="67E907F8" wp14:editId="71E3A69B">
            <wp:extent cx="3038475" cy="276150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38475" cy="2761509"/>
                    </a:xfrm>
                    <a:prstGeom prst="rect">
                      <a:avLst/>
                    </a:prstGeom>
                  </pic:spPr>
                </pic:pic>
              </a:graphicData>
            </a:graphic>
          </wp:inline>
        </w:drawing>
      </w:r>
    </w:p>
    <w:p w:rsidR="00D45A3E" w:rsidRPr="00390F66" w:rsidRDefault="00D45A3E" w:rsidP="002758AF">
      <w:pPr>
        <w:pStyle w:val="ListParagraph"/>
        <w:numPr>
          <w:ilvl w:val="0"/>
          <w:numId w:val="9"/>
        </w:numPr>
        <w:ind w:left="1440"/>
      </w:pPr>
      <w:r w:rsidRPr="00390F66">
        <w:t>Last step – Finally</w:t>
      </w:r>
      <w:r w:rsidR="00A92E32" w:rsidRPr="00390F66">
        <w:t>,</w:t>
      </w:r>
      <w:r w:rsidRPr="00390F66">
        <w:t xml:space="preserve"> slide the wire through the second slit you cut into the outer wall of the coil assembly in </w:t>
      </w:r>
      <w:r w:rsidR="00E66DBF" w:rsidRPr="00390F66">
        <w:t>step one</w:t>
      </w:r>
      <w:r w:rsidRPr="00390F66">
        <w:t xml:space="preserve"> and wrap it around the other bolt </w:t>
      </w:r>
      <w:r w:rsidR="001B43F2" w:rsidRPr="00390F66">
        <w:t>the exposed wire fully</w:t>
      </w:r>
      <w:r w:rsidRPr="00390F66">
        <w:t>, add another nut to hold it in place</w:t>
      </w:r>
      <w:r w:rsidR="00DB162B" w:rsidRPr="00390F66">
        <w:t>, on top of any connectors that you use</w:t>
      </w:r>
      <w:r w:rsidRPr="00390F66">
        <w:t>.</w:t>
      </w:r>
    </w:p>
    <w:p w:rsidR="00DB162B" w:rsidRPr="00390F66" w:rsidRDefault="00DB162B" w:rsidP="00DB162B">
      <w:pPr>
        <w:pStyle w:val="ListParagraph"/>
        <w:ind w:left="1440"/>
      </w:pPr>
      <w:r w:rsidRPr="00390F66">
        <w:rPr>
          <w:noProof/>
        </w:rPr>
        <w:drawing>
          <wp:inline distT="0" distB="0" distL="0" distR="0" wp14:anchorId="457B8FA1" wp14:editId="3041EF20">
            <wp:extent cx="4724400" cy="2670657"/>
            <wp:effectExtent l="0" t="0" r="0" b="0"/>
            <wp:docPr id="20" name="Picture 20" descr="C:\Users\Scott\Desktop\detroitsatcoilphotos\IMAG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cott\Desktop\detroitsatcoilphotos\IMAG17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24400" cy="2670657"/>
                    </a:xfrm>
                    <a:prstGeom prst="rect">
                      <a:avLst/>
                    </a:prstGeom>
                    <a:noFill/>
                    <a:ln>
                      <a:noFill/>
                    </a:ln>
                  </pic:spPr>
                </pic:pic>
              </a:graphicData>
            </a:graphic>
          </wp:inline>
        </w:drawing>
      </w:r>
    </w:p>
    <w:p w:rsidR="00DB162B" w:rsidRPr="00390F66" w:rsidRDefault="00DB162B" w:rsidP="00DB162B">
      <w:pPr>
        <w:pStyle w:val="ListParagraph"/>
      </w:pPr>
      <w:r w:rsidRPr="00390F66">
        <w:rPr>
          <w:noProof/>
        </w:rPr>
        <w:lastRenderedPageBreak/>
        <w:drawing>
          <wp:inline distT="0" distB="0" distL="0" distR="0" wp14:anchorId="6C7F7E15" wp14:editId="7214D533">
            <wp:extent cx="5943600" cy="3359859"/>
            <wp:effectExtent l="0" t="0" r="0" b="0"/>
            <wp:docPr id="19" name="Picture 19" descr="C:\Users\Scott\Desktop\detroitsatcoilphotos\IMAG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esktop\detroitsatcoilphotos\IMAG171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rsidR="00DB162B" w:rsidRPr="00390F66" w:rsidRDefault="00DB162B" w:rsidP="00DB162B">
      <w:pPr>
        <w:pStyle w:val="ListParagraph"/>
      </w:pPr>
      <w:r w:rsidRPr="00390F66">
        <w:rPr>
          <w:noProof/>
        </w:rPr>
        <w:drawing>
          <wp:inline distT="0" distB="0" distL="0" distR="0" wp14:anchorId="2444032F" wp14:editId="603AED13">
            <wp:extent cx="3829050" cy="2164525"/>
            <wp:effectExtent l="0" t="0" r="0" b="7620"/>
            <wp:docPr id="21" name="Picture 21" descr="C:\Users\Scott\Desktop\detroitsatcoilphotos\IMAG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ott\Desktop\detroitsatcoilphotos\IMAG171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9050" cy="2164525"/>
                    </a:xfrm>
                    <a:prstGeom prst="rect">
                      <a:avLst/>
                    </a:prstGeom>
                    <a:noFill/>
                    <a:ln>
                      <a:noFill/>
                    </a:ln>
                  </pic:spPr>
                </pic:pic>
              </a:graphicData>
            </a:graphic>
          </wp:inline>
        </w:drawing>
      </w:r>
    </w:p>
    <w:p w:rsidR="006B23C3" w:rsidRPr="00390F66" w:rsidRDefault="006B23C3" w:rsidP="006B23C3">
      <w:pPr>
        <w:pStyle w:val="ListParagraph"/>
        <w:numPr>
          <w:ilvl w:val="0"/>
          <w:numId w:val="2"/>
        </w:numPr>
      </w:pPr>
      <w:r w:rsidRPr="00390F66">
        <w:t>Final Assembly</w:t>
      </w:r>
    </w:p>
    <w:p w:rsidR="002555BE" w:rsidRPr="00390F66" w:rsidRDefault="005052B6" w:rsidP="001452E3">
      <w:pPr>
        <w:pStyle w:val="ListParagraph"/>
        <w:numPr>
          <w:ilvl w:val="0"/>
          <w:numId w:val="7"/>
        </w:numPr>
        <w:ind w:left="1440"/>
      </w:pPr>
      <w:r w:rsidRPr="00390F66">
        <w:t>To begin the final assembly process, take one of the medium sized coils you assembled in the previous sections and place it on the table.</w:t>
      </w:r>
    </w:p>
    <w:p w:rsidR="005052B6" w:rsidRPr="00390F66" w:rsidRDefault="005D2F62" w:rsidP="005052B6">
      <w:pPr>
        <w:jc w:val="center"/>
      </w:pPr>
      <w:r w:rsidRPr="00390F66">
        <w:rPr>
          <w:noProof/>
        </w:rPr>
        <w:lastRenderedPageBreak/>
        <w:drawing>
          <wp:inline distT="0" distB="0" distL="0" distR="0" wp14:anchorId="4FA5EB49" wp14:editId="2B403340">
            <wp:extent cx="3101811" cy="30003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61002_131037.jpg"/>
                    <pic:cNvPicPr/>
                  </pic:nvPicPr>
                  <pic:blipFill rotWithShape="1">
                    <a:blip r:embed="rId24" cstate="print">
                      <a:extLst>
                        <a:ext uri="{28A0092B-C50C-407E-A947-70E740481C1C}">
                          <a14:useLocalDpi xmlns:a14="http://schemas.microsoft.com/office/drawing/2010/main" val="0"/>
                        </a:ext>
                      </a:extLst>
                    </a:blip>
                    <a:srcRect l="6891" t="23615" b="9015"/>
                    <a:stretch/>
                  </pic:blipFill>
                  <pic:spPr bwMode="auto">
                    <a:xfrm>
                      <a:off x="0" y="0"/>
                      <a:ext cx="3102720" cy="3001254"/>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w:t>
      </w:r>
      <w:r w:rsidR="001B43F2" w:rsidRPr="00390F66">
        <w:rPr>
          <w:i/>
        </w:rPr>
        <w:t>9</w:t>
      </w:r>
      <w:r w:rsidRPr="00390F66">
        <w:rPr>
          <w:i/>
        </w:rPr>
        <w:t xml:space="preserve"> </w:t>
      </w:r>
      <w:r w:rsidR="00653257" w:rsidRPr="00390F66">
        <w:rPr>
          <w:i/>
        </w:rPr>
        <w:t xml:space="preserve">– </w:t>
      </w:r>
      <w:r w:rsidRPr="00390F66">
        <w:rPr>
          <w:i/>
        </w:rPr>
        <w:t>First Medium Coil</w:t>
      </w:r>
    </w:p>
    <w:p w:rsidR="005052B6" w:rsidRPr="00390F66" w:rsidRDefault="005052B6" w:rsidP="001452E3">
      <w:pPr>
        <w:pStyle w:val="ListParagraph"/>
        <w:numPr>
          <w:ilvl w:val="0"/>
          <w:numId w:val="7"/>
        </w:numPr>
        <w:ind w:left="1440"/>
      </w:pPr>
      <w:r w:rsidRPr="00390F66">
        <w:t xml:space="preserve">Next take the two small coils and slot them into the medium one as shown.  Don’t worry if they are not </w:t>
      </w:r>
      <w:r w:rsidR="00E66DBF" w:rsidRPr="00390F66">
        <w:t>perpendicular</w:t>
      </w:r>
      <w:r w:rsidRPr="00390F66">
        <w:t xml:space="preserve"> at this point, the next step will take care of that.</w:t>
      </w:r>
    </w:p>
    <w:p w:rsidR="00573292" w:rsidRPr="00390F66" w:rsidRDefault="005D2F62" w:rsidP="00573292">
      <w:pPr>
        <w:jc w:val="center"/>
        <w:rPr>
          <w:i/>
        </w:rPr>
      </w:pPr>
      <w:r w:rsidRPr="00390F66">
        <w:rPr>
          <w:noProof/>
        </w:rPr>
        <w:drawing>
          <wp:inline distT="0" distB="0" distL="0" distR="0" wp14:anchorId="58FAEF06" wp14:editId="2DB08BAD">
            <wp:extent cx="3162300" cy="331257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61002_131137.jpg"/>
                    <pic:cNvPicPr/>
                  </pic:nvPicPr>
                  <pic:blipFill rotWithShape="1">
                    <a:blip r:embed="rId25" cstate="print">
                      <a:extLst>
                        <a:ext uri="{28A0092B-C50C-407E-A947-70E740481C1C}">
                          <a14:useLocalDpi xmlns:a14="http://schemas.microsoft.com/office/drawing/2010/main" val="0"/>
                        </a:ext>
                      </a:extLst>
                    </a:blip>
                    <a:srcRect l="13301" t="27931" r="9135" b="11293"/>
                    <a:stretch/>
                  </pic:blipFill>
                  <pic:spPr bwMode="auto">
                    <a:xfrm>
                      <a:off x="0" y="0"/>
                      <a:ext cx="3163615" cy="3313952"/>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 </w:t>
      </w:r>
      <w:r w:rsidR="00653257" w:rsidRPr="00390F66">
        <w:rPr>
          <w:i/>
        </w:rPr>
        <w:t xml:space="preserve">– </w:t>
      </w:r>
      <w:r w:rsidRPr="00390F66">
        <w:rPr>
          <w:i/>
        </w:rPr>
        <w:t>Medium Coil with Both Small Coils Installed</w:t>
      </w:r>
    </w:p>
    <w:p w:rsidR="005052B6" w:rsidRPr="00390F66" w:rsidRDefault="00B86BEE" w:rsidP="001452E3">
      <w:pPr>
        <w:pStyle w:val="ListParagraph"/>
        <w:numPr>
          <w:ilvl w:val="0"/>
          <w:numId w:val="7"/>
        </w:numPr>
        <w:ind w:left="1440"/>
      </w:pPr>
      <w:r w:rsidRPr="00390F66">
        <w:t>Install the second medium coil.  Be sure that the small coils slide all the way into the slots of the medium coil.</w:t>
      </w:r>
    </w:p>
    <w:p w:rsidR="00A5072A" w:rsidRPr="00390F66" w:rsidRDefault="00F23E9D" w:rsidP="00A5072A">
      <w:pPr>
        <w:jc w:val="center"/>
        <w:rPr>
          <w:i/>
        </w:rPr>
      </w:pPr>
      <w:r w:rsidRPr="00390F66">
        <w:rPr>
          <w:noProof/>
        </w:rPr>
        <w:lastRenderedPageBreak/>
        <w:drawing>
          <wp:inline distT="0" distB="0" distL="0" distR="0" wp14:anchorId="68EB4529" wp14:editId="24C92384">
            <wp:extent cx="3294529" cy="30003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61002_131228.jpg"/>
                    <pic:cNvPicPr/>
                  </pic:nvPicPr>
                  <pic:blipFill rotWithShape="1">
                    <a:blip r:embed="rId26" cstate="print">
                      <a:extLst>
                        <a:ext uri="{28A0092B-C50C-407E-A947-70E740481C1C}">
                          <a14:useLocalDpi xmlns:a14="http://schemas.microsoft.com/office/drawing/2010/main" val="0"/>
                        </a:ext>
                      </a:extLst>
                    </a:blip>
                    <a:srcRect l="2724" t="17142" r="7533" b="21722"/>
                    <a:stretch/>
                  </pic:blipFill>
                  <pic:spPr bwMode="auto">
                    <a:xfrm>
                      <a:off x="0" y="0"/>
                      <a:ext cx="3295048" cy="3000848"/>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 </w:t>
      </w:r>
      <w:r w:rsidR="00653257" w:rsidRPr="00390F66">
        <w:rPr>
          <w:i/>
        </w:rPr>
        <w:t xml:space="preserve">– </w:t>
      </w:r>
      <w:r w:rsidRPr="00390F66">
        <w:rPr>
          <w:i/>
        </w:rPr>
        <w:t>Both Medium Coils and Small Coils Fitted Together</w:t>
      </w:r>
    </w:p>
    <w:p w:rsidR="00F91380" w:rsidRPr="00390F66" w:rsidRDefault="00573292" w:rsidP="00F91380">
      <w:pPr>
        <w:pStyle w:val="ListParagraph"/>
        <w:numPr>
          <w:ilvl w:val="0"/>
          <w:numId w:val="7"/>
        </w:numPr>
        <w:ind w:left="1440"/>
      </w:pPr>
      <w:r w:rsidRPr="00390F66">
        <w:t>The last two coils can now be added.  Be sure that the flat sides of the large coils are oriented the same direction and slide them onto the current assembly.  Again, be sure that the fins on the medium coils fully seat into the slots in the large coils.</w:t>
      </w:r>
      <w:r w:rsidR="00F96901" w:rsidRPr="00390F66">
        <w:t xml:space="preserve">  This ensures maximum rigidity.</w:t>
      </w:r>
    </w:p>
    <w:p w:rsidR="00A5072A" w:rsidRPr="00390F66" w:rsidRDefault="00F23E9D" w:rsidP="00A5072A">
      <w:pPr>
        <w:jc w:val="center"/>
      </w:pPr>
      <w:r w:rsidRPr="00390F66">
        <w:rPr>
          <w:noProof/>
        </w:rPr>
        <w:lastRenderedPageBreak/>
        <w:drawing>
          <wp:inline distT="0" distB="0" distL="0" distR="0" wp14:anchorId="53644ED3" wp14:editId="4A30E69E">
            <wp:extent cx="3446508" cy="40386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61002_131528.jpg"/>
                    <pic:cNvPicPr/>
                  </pic:nvPicPr>
                  <pic:blipFill rotWithShape="1">
                    <a:blip r:embed="rId27" cstate="print">
                      <a:extLst>
                        <a:ext uri="{28A0092B-C50C-407E-A947-70E740481C1C}">
                          <a14:useLocalDpi xmlns:a14="http://schemas.microsoft.com/office/drawing/2010/main" val="0"/>
                        </a:ext>
                      </a:extLst>
                    </a:blip>
                    <a:srcRect t="12347"/>
                    <a:stretch/>
                  </pic:blipFill>
                  <pic:spPr bwMode="auto">
                    <a:xfrm>
                      <a:off x="0" y="0"/>
                      <a:ext cx="3447783" cy="4040094"/>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 </w:t>
      </w:r>
      <w:r w:rsidR="00653257" w:rsidRPr="00390F66">
        <w:rPr>
          <w:i/>
        </w:rPr>
        <w:t xml:space="preserve">– </w:t>
      </w:r>
      <w:r w:rsidRPr="00390F66">
        <w:rPr>
          <w:i/>
        </w:rPr>
        <w:t>Complete Assembly Minus Retainers</w:t>
      </w:r>
    </w:p>
    <w:p w:rsidR="00F91380" w:rsidRPr="00390F66" w:rsidRDefault="00D5595C" w:rsidP="001452E3">
      <w:pPr>
        <w:pStyle w:val="ListParagraph"/>
        <w:numPr>
          <w:ilvl w:val="0"/>
          <w:numId w:val="7"/>
        </w:numPr>
        <w:ind w:left="1440"/>
      </w:pPr>
      <w:r w:rsidRPr="00390F66">
        <w:t xml:space="preserve">Now that </w:t>
      </w:r>
      <w:r w:rsidR="00A5072A" w:rsidRPr="00390F66">
        <w:t>all</w:t>
      </w:r>
      <w:r w:rsidRPr="00390F66">
        <w:t xml:space="preserve"> the coils have been slotted together it is time to install the retainers.  Depending on the accuracy of your laser cutter and other factors some or all of these retainers may not be necessary for your build. </w:t>
      </w:r>
      <w:r w:rsidR="0097560D" w:rsidRPr="00390F66">
        <w:t xml:space="preserve">However, we will still briefly discuss their installation.  </w:t>
      </w:r>
    </w:p>
    <w:p w:rsidR="00F01CFE" w:rsidRPr="00390F66" w:rsidRDefault="00F91380" w:rsidP="00390F66">
      <w:pPr>
        <w:pStyle w:val="ListParagraph"/>
        <w:numPr>
          <w:ilvl w:val="0"/>
          <w:numId w:val="7"/>
        </w:numPr>
        <w:ind w:left="1440"/>
      </w:pPr>
      <w:r w:rsidRPr="00390F66">
        <w:t xml:space="preserve">The inner coil retainers bolt to the small coils with their long, flat edge against the outer-facing surfaces of the medium coils.  Though these </w:t>
      </w:r>
      <w:r w:rsidR="00763B0B" w:rsidRPr="00390F66">
        <w:t xml:space="preserve">retainers have three bolt holes, </w:t>
      </w:r>
      <w:r w:rsidRPr="00390F66">
        <w:t>only two bolts should be required.</w:t>
      </w:r>
      <w:r w:rsidR="009875E9" w:rsidRPr="00390F66">
        <w:t xml:space="preserve">  Which two holes are used is not important, pick your favorites!</w:t>
      </w:r>
    </w:p>
    <w:p w:rsidR="00F91380" w:rsidRPr="00390F66" w:rsidRDefault="001F59D4" w:rsidP="001452E3">
      <w:pPr>
        <w:pStyle w:val="ListParagraph"/>
        <w:numPr>
          <w:ilvl w:val="0"/>
          <w:numId w:val="7"/>
        </w:numPr>
        <w:ind w:left="1440"/>
      </w:pPr>
      <w:r w:rsidRPr="00390F66">
        <w:t xml:space="preserve">The outer coil retainers attach to the medium coils with their longest flat side pressed against the outside faces of the large coils.  Bolts need to be installed through </w:t>
      </w:r>
      <w:r w:rsidR="003F2A1C" w:rsidRPr="00390F66">
        <w:t>both</w:t>
      </w:r>
      <w:r w:rsidRPr="00390F66">
        <w:t xml:space="preserve"> holes in each of these retainers.</w:t>
      </w:r>
    </w:p>
    <w:p w:rsidR="00F01CFE" w:rsidRPr="00390F66" w:rsidRDefault="00F01CFE" w:rsidP="00F01CFE">
      <w:pPr>
        <w:jc w:val="center"/>
      </w:pPr>
      <w:r w:rsidRPr="00390F66">
        <w:rPr>
          <w:noProof/>
        </w:rPr>
        <w:lastRenderedPageBreak/>
        <w:drawing>
          <wp:inline distT="0" distB="0" distL="0" distR="0" wp14:anchorId="510C1FCD" wp14:editId="592CE499">
            <wp:extent cx="2632364"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61002_131728.jpg"/>
                    <pic:cNvPicPr/>
                  </pic:nvPicPr>
                  <pic:blipFill rotWithShape="1">
                    <a:blip r:embed="rId28" cstate="print">
                      <a:extLst>
                        <a:ext uri="{28A0092B-C50C-407E-A947-70E740481C1C}">
                          <a14:useLocalDpi xmlns:a14="http://schemas.microsoft.com/office/drawing/2010/main" val="0"/>
                        </a:ext>
                      </a:extLst>
                    </a:blip>
                    <a:srcRect r="21795" b="19564"/>
                    <a:stretch/>
                  </pic:blipFill>
                  <pic:spPr bwMode="auto">
                    <a:xfrm>
                      <a:off x="0" y="0"/>
                      <a:ext cx="2634025" cy="3621784"/>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 </w:t>
      </w:r>
      <w:r w:rsidR="00653257" w:rsidRPr="00390F66">
        <w:rPr>
          <w:i/>
        </w:rPr>
        <w:t xml:space="preserve">– </w:t>
      </w:r>
      <w:r w:rsidRPr="00390F66">
        <w:rPr>
          <w:i/>
        </w:rPr>
        <w:t>One of the (up to) Eight Outer Retainers</w:t>
      </w:r>
    </w:p>
    <w:p w:rsidR="006B23C3" w:rsidRPr="00390F66" w:rsidRDefault="006B23C3" w:rsidP="006B23C3">
      <w:pPr>
        <w:pStyle w:val="ListParagraph"/>
        <w:numPr>
          <w:ilvl w:val="0"/>
          <w:numId w:val="2"/>
        </w:numPr>
      </w:pPr>
      <w:r w:rsidRPr="00390F66">
        <w:t>Wiring</w:t>
      </w:r>
      <w:r w:rsidR="00873E20" w:rsidRPr="00390F66">
        <w:t xml:space="preserve"> – Coils</w:t>
      </w:r>
    </w:p>
    <w:p w:rsidR="002555BE" w:rsidRPr="00390F66" w:rsidRDefault="00373581" w:rsidP="002758AF">
      <w:pPr>
        <w:pStyle w:val="ListParagraph"/>
        <w:numPr>
          <w:ilvl w:val="0"/>
          <w:numId w:val="8"/>
        </w:numPr>
        <w:ind w:left="1440"/>
      </w:pPr>
      <w:r w:rsidRPr="00390F66">
        <w:t xml:space="preserve">It is important to be sure the current in the coils that make up each axis </w:t>
      </w:r>
      <w:r w:rsidR="00D5321C" w:rsidRPr="00390F66">
        <w:t>runs</w:t>
      </w:r>
      <w:r w:rsidRPr="00390F66">
        <w:t xml:space="preserve"> in the same direction.  This ensures that the fields created by the two coils interact constructively rather than destructively to have the largest net effect possible.</w:t>
      </w:r>
      <w:r w:rsidR="00FB5B43" w:rsidRPr="00390F66">
        <w:t xml:space="preserve">  For this reason, now would be a good time to go through and label which end of the magnet wire is “positive” and “negative” for each coil.</w:t>
      </w:r>
    </w:p>
    <w:p w:rsidR="00FB5B43" w:rsidRPr="00390F66" w:rsidRDefault="00B7467C" w:rsidP="002758AF">
      <w:pPr>
        <w:pStyle w:val="ListParagraph"/>
        <w:numPr>
          <w:ilvl w:val="0"/>
          <w:numId w:val="8"/>
        </w:numPr>
        <w:ind w:left="1440"/>
      </w:pPr>
      <w:r w:rsidRPr="00390F66">
        <w:t xml:space="preserve">Each pair of coils is connected in parallel.  This is done to simplify control circuitry and </w:t>
      </w:r>
      <w:r w:rsidR="001B43F2" w:rsidRPr="00390F66">
        <w:t>wire layout</w:t>
      </w:r>
      <w:r w:rsidRPr="00390F66">
        <w:t xml:space="preserve">.  The common “positive” and “negative” leads </w:t>
      </w:r>
      <w:r w:rsidR="00D5321C" w:rsidRPr="00390F66">
        <w:t>will be</w:t>
      </w:r>
      <w:r w:rsidRPr="00390F66">
        <w:t xml:space="preserve"> connected to the control circuitry.  To do this we created Y-connectors using two ring connectors large enough to slide over the bolts.  Once this is done the nuts that were used to hold the magnet wire looped around the bolts in place can be removed, the ring connector placed over the bolt, and the nut replaced.</w:t>
      </w:r>
    </w:p>
    <w:p w:rsidR="00873E20" w:rsidRPr="00390F66" w:rsidRDefault="00D42FD5" w:rsidP="00645084">
      <w:pPr>
        <w:jc w:val="center"/>
        <w:rPr>
          <w:i/>
        </w:rPr>
      </w:pPr>
      <w:r w:rsidRPr="00390F66">
        <w:rPr>
          <w:noProof/>
        </w:rPr>
        <w:lastRenderedPageBreak/>
        <w:drawing>
          <wp:inline distT="0" distB="0" distL="0" distR="0" wp14:anchorId="2A4A955A" wp14:editId="0A507A63">
            <wp:extent cx="2234691"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61002_130951.jpg"/>
                    <pic:cNvPicPr/>
                  </pic:nvPicPr>
                  <pic:blipFill rotWithShape="1">
                    <a:blip r:embed="rId29" cstate="print">
                      <a:extLst>
                        <a:ext uri="{28A0092B-C50C-407E-A947-70E740481C1C}">
                          <a14:useLocalDpi xmlns:a14="http://schemas.microsoft.com/office/drawing/2010/main" val="0"/>
                        </a:ext>
                      </a:extLst>
                    </a:blip>
                    <a:srcRect l="21153" t="8356" r="33174" b="14083"/>
                    <a:stretch/>
                  </pic:blipFill>
                  <pic:spPr bwMode="auto">
                    <a:xfrm>
                      <a:off x="0" y="0"/>
                      <a:ext cx="2235900" cy="2839986"/>
                    </a:xfrm>
                    <a:prstGeom prst="rect">
                      <a:avLst/>
                    </a:prstGeom>
                    <a:ln>
                      <a:noFill/>
                    </a:ln>
                    <a:extLst>
                      <a:ext uri="{53640926-AAD7-44D8-BBD7-CCE9431645EC}">
                        <a14:shadowObscured xmlns:a14="http://schemas.microsoft.com/office/drawing/2010/main"/>
                      </a:ext>
                    </a:extLst>
                  </pic:spPr>
                </pic:pic>
              </a:graphicData>
            </a:graphic>
          </wp:inline>
        </w:drawing>
      </w:r>
      <w:r w:rsidRPr="00390F66">
        <w:br/>
      </w:r>
      <w:r w:rsidRPr="00390F66">
        <w:rPr>
          <w:i/>
        </w:rPr>
        <w:t xml:space="preserve">Fig. # </w:t>
      </w:r>
      <w:r w:rsidR="00653257" w:rsidRPr="00390F66">
        <w:rPr>
          <w:i/>
        </w:rPr>
        <w:t xml:space="preserve">– </w:t>
      </w:r>
      <w:r w:rsidRPr="00390F66">
        <w:rPr>
          <w:i/>
        </w:rPr>
        <w:t>Ring Connector Secured with Nut</w:t>
      </w:r>
    </w:p>
    <w:p w:rsidR="00644D82" w:rsidRPr="00390F66" w:rsidRDefault="00F7746E">
      <w:pPr>
        <w:rPr>
          <w:u w:val="single"/>
        </w:rPr>
      </w:pPr>
      <w:r w:rsidRPr="00390F66">
        <w:rPr>
          <w:u w:val="single"/>
        </w:rPr>
        <w:t>Getting in Touch with Us</w:t>
      </w:r>
    </w:p>
    <w:p w:rsidR="000F18B9" w:rsidRPr="00390F66" w:rsidRDefault="004F23DF" w:rsidP="00390F66">
      <w:pPr>
        <w:pStyle w:val="ListParagraph"/>
        <w:numPr>
          <w:ilvl w:val="0"/>
          <w:numId w:val="6"/>
        </w:numPr>
      </w:pPr>
      <w:r w:rsidRPr="00390F66">
        <w:t>Website</w:t>
      </w:r>
      <w:r w:rsidR="003F2A1C" w:rsidRPr="00390F66">
        <w:t xml:space="preserve"> – </w:t>
      </w:r>
      <w:r w:rsidR="00390F66" w:rsidRPr="00390F66">
        <w:t>detroitsat@gmail.com</w:t>
      </w:r>
    </w:p>
    <w:p w:rsidR="004210BF" w:rsidRPr="00390F66" w:rsidRDefault="0045146E" w:rsidP="004210BF">
      <w:pPr>
        <w:rPr>
          <w:u w:val="single"/>
        </w:rPr>
      </w:pPr>
      <w:r w:rsidRPr="00390F66">
        <w:rPr>
          <w:u w:val="single"/>
        </w:rPr>
        <w:t>Acknowledgements</w:t>
      </w:r>
    </w:p>
    <w:p w:rsidR="004210BF" w:rsidRPr="00390F66" w:rsidRDefault="003F2A1C">
      <w:r w:rsidRPr="00390F66">
        <w:t xml:space="preserve">We would like to take a moment to thank the groups who have helped us get to this point in our project and continue to provide support as we move forward.  Some provided monetarily, others were generous enough to have posted their own designs on the internet to help groups like us.  Still others, like </w:t>
      </w:r>
      <w:r w:rsidR="00C86033" w:rsidRPr="00390F66">
        <w:t xml:space="preserve">Nate </w:t>
      </w:r>
      <w:proofErr w:type="spellStart"/>
      <w:r w:rsidR="00C86033" w:rsidRPr="00390F66">
        <w:t>Bezanson</w:t>
      </w:r>
      <w:proofErr w:type="spellEnd"/>
      <w:r w:rsidR="00C86033" w:rsidRPr="00390F66">
        <w:t xml:space="preserve"> and Andrew Meyer</w:t>
      </w:r>
      <w:r w:rsidRPr="00390F66">
        <w:t xml:space="preserve"> listened to our ramblings and were always willing to answer our questions and provide clarification when we needed it.  Finally, we would be remiss not to mention the excellent community at i3 Detroit who has covered all the support types mentioned above and then some.  Thank you!</w:t>
      </w:r>
    </w:p>
    <w:p w:rsidR="00EF2E24" w:rsidRPr="00390F66" w:rsidRDefault="00EF2E24">
      <w:r w:rsidRPr="00390F66">
        <w:t>$50 Sat people?  Other groups whose documents we read?</w:t>
      </w:r>
    </w:p>
    <w:p w:rsidR="00E642A8" w:rsidRPr="00390F66" w:rsidRDefault="00F87DE3">
      <w:pPr>
        <w:rPr>
          <w:u w:val="single"/>
        </w:rPr>
      </w:pPr>
      <w:r w:rsidRPr="00390F66">
        <w:rPr>
          <w:u w:val="single"/>
        </w:rPr>
        <w:t>Resources</w:t>
      </w:r>
    </w:p>
    <w:p w:rsidR="00E642A8" w:rsidRPr="00390F66" w:rsidRDefault="00F3306B" w:rsidP="00E642A8">
      <w:r w:rsidRPr="00390F66">
        <w:t>Fig.</w:t>
      </w:r>
      <w:r w:rsidR="00E642A8" w:rsidRPr="00390F66">
        <w:t xml:space="preserve"> 1 – Single axis Helmholtz coil example courtesy of UCLA Physics and Astronomy Instructional Labs: </w:t>
      </w:r>
      <w:hyperlink r:id="rId30" w:history="1">
        <w:r w:rsidR="00E642A8" w:rsidRPr="00390F66">
          <w:rPr>
            <w:rStyle w:val="Hyperlink"/>
          </w:rPr>
          <w:t>http://demoweb.physics.ucla.edu/content/experiment-6-charge-mass-ratio-electron</w:t>
        </w:r>
      </w:hyperlink>
    </w:p>
    <w:p w:rsidR="00E642A8" w:rsidRPr="00390F66" w:rsidRDefault="00E642A8"/>
    <w:p w:rsidR="00E642A8" w:rsidRPr="00E642A8" w:rsidRDefault="00677CD8">
      <w:r w:rsidRPr="00390F66">
        <w:t>Fig.</w:t>
      </w:r>
      <w:r w:rsidR="00E642A8" w:rsidRPr="00390F66">
        <w:t xml:space="preserve"> 2 – </w:t>
      </w:r>
      <w:r w:rsidR="00320E4A" w:rsidRPr="00390F66">
        <w:t xml:space="preserve">Diagram of magnetic field in/around Helmholtz coil thanks to HyperPhysics: </w:t>
      </w:r>
      <w:hyperlink r:id="rId31" w:history="1">
        <w:r w:rsidR="00E642A8" w:rsidRPr="00390F66">
          <w:rPr>
            <w:rStyle w:val="Hyperlink"/>
          </w:rPr>
          <w:t>http://hyperphysics.phy-astr.gsu.edu/hbase/magnetic/helmholtz.html</w:t>
        </w:r>
      </w:hyperlink>
    </w:p>
    <w:p w:rsidR="00D05754" w:rsidRDefault="00D05754">
      <w:pPr>
        <w:rPr>
          <w:u w:val="single"/>
        </w:rPr>
      </w:pPr>
    </w:p>
    <w:sectPr w:rsidR="00D05754">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BA5" w:rsidRDefault="00EC1BA5" w:rsidP="006407D7">
      <w:pPr>
        <w:spacing w:after="0" w:line="240" w:lineRule="auto"/>
      </w:pPr>
      <w:r>
        <w:separator/>
      </w:r>
    </w:p>
  </w:endnote>
  <w:endnote w:type="continuationSeparator" w:id="0">
    <w:p w:rsidR="00EC1BA5" w:rsidRDefault="00EC1BA5" w:rsidP="00640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7545119"/>
      <w:docPartObj>
        <w:docPartGallery w:val="Page Numbers (Bottom of Page)"/>
        <w:docPartUnique/>
      </w:docPartObj>
    </w:sdtPr>
    <w:sdtEndPr/>
    <w:sdtContent>
      <w:sdt>
        <w:sdtPr>
          <w:id w:val="1728636285"/>
          <w:docPartObj>
            <w:docPartGallery w:val="Page Numbers (Top of Page)"/>
            <w:docPartUnique/>
          </w:docPartObj>
        </w:sdtPr>
        <w:sdtEndPr/>
        <w:sdtContent>
          <w:p w:rsidR="006407D7" w:rsidRDefault="006407D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E1A0F">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E1A0F">
              <w:rPr>
                <w:b/>
                <w:bCs/>
                <w:noProof/>
              </w:rPr>
              <w:t>15</w:t>
            </w:r>
            <w:r>
              <w:rPr>
                <w:b/>
                <w:bCs/>
                <w:sz w:val="24"/>
                <w:szCs w:val="24"/>
              </w:rPr>
              <w:fldChar w:fldCharType="end"/>
            </w:r>
          </w:p>
        </w:sdtContent>
      </w:sdt>
    </w:sdtContent>
  </w:sdt>
  <w:p w:rsidR="006407D7" w:rsidRDefault="006407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BA5" w:rsidRDefault="00EC1BA5" w:rsidP="006407D7">
      <w:pPr>
        <w:spacing w:after="0" w:line="240" w:lineRule="auto"/>
      </w:pPr>
      <w:r>
        <w:separator/>
      </w:r>
    </w:p>
  </w:footnote>
  <w:footnote w:type="continuationSeparator" w:id="0">
    <w:p w:rsidR="00EC1BA5" w:rsidRDefault="00EC1BA5" w:rsidP="006407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B683D"/>
    <w:multiLevelType w:val="hybridMultilevel"/>
    <w:tmpl w:val="939E7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5B1512"/>
    <w:multiLevelType w:val="hybridMultilevel"/>
    <w:tmpl w:val="04464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372895"/>
    <w:multiLevelType w:val="hybridMultilevel"/>
    <w:tmpl w:val="0D40D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105BBD"/>
    <w:multiLevelType w:val="hybridMultilevel"/>
    <w:tmpl w:val="739A5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8D00A0"/>
    <w:multiLevelType w:val="hybridMultilevel"/>
    <w:tmpl w:val="B5A65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E81425"/>
    <w:multiLevelType w:val="hybridMultilevel"/>
    <w:tmpl w:val="2294E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DC71359"/>
    <w:multiLevelType w:val="hybridMultilevel"/>
    <w:tmpl w:val="F3466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535E2C"/>
    <w:multiLevelType w:val="hybridMultilevel"/>
    <w:tmpl w:val="B5A65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414B5D"/>
    <w:multiLevelType w:val="hybridMultilevel"/>
    <w:tmpl w:val="9DC881B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726D54"/>
    <w:multiLevelType w:val="hybridMultilevel"/>
    <w:tmpl w:val="1BFC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B0776C"/>
    <w:multiLevelType w:val="hybridMultilevel"/>
    <w:tmpl w:val="56B4B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A83542"/>
    <w:multiLevelType w:val="hybridMultilevel"/>
    <w:tmpl w:val="A6A47C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10"/>
  </w:num>
  <w:num w:numId="4">
    <w:abstractNumId w:val="5"/>
  </w:num>
  <w:num w:numId="5">
    <w:abstractNumId w:val="11"/>
  </w:num>
  <w:num w:numId="6">
    <w:abstractNumId w:val="9"/>
  </w:num>
  <w:num w:numId="7">
    <w:abstractNumId w:val="7"/>
  </w:num>
  <w:num w:numId="8">
    <w:abstractNumId w:val="4"/>
  </w:num>
  <w:num w:numId="9">
    <w:abstractNumId w:val="6"/>
  </w:num>
  <w:num w:numId="10">
    <w:abstractNumId w:val="1"/>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847"/>
    <w:rsid w:val="00003201"/>
    <w:rsid w:val="00027519"/>
    <w:rsid w:val="000550DD"/>
    <w:rsid w:val="00064225"/>
    <w:rsid w:val="00070296"/>
    <w:rsid w:val="0008544B"/>
    <w:rsid w:val="00086386"/>
    <w:rsid w:val="000913C0"/>
    <w:rsid w:val="000950BC"/>
    <w:rsid w:val="000A70CF"/>
    <w:rsid w:val="000B0394"/>
    <w:rsid w:val="000B64AF"/>
    <w:rsid w:val="000F18B9"/>
    <w:rsid w:val="00105B55"/>
    <w:rsid w:val="00111DC6"/>
    <w:rsid w:val="001329BC"/>
    <w:rsid w:val="00143C74"/>
    <w:rsid w:val="001452E3"/>
    <w:rsid w:val="00145840"/>
    <w:rsid w:val="00151DC5"/>
    <w:rsid w:val="00151F35"/>
    <w:rsid w:val="00166A27"/>
    <w:rsid w:val="00177497"/>
    <w:rsid w:val="00177545"/>
    <w:rsid w:val="00177ACC"/>
    <w:rsid w:val="0019431B"/>
    <w:rsid w:val="001B3C32"/>
    <w:rsid w:val="001B43F2"/>
    <w:rsid w:val="001E23AB"/>
    <w:rsid w:val="001E6192"/>
    <w:rsid w:val="001F59D4"/>
    <w:rsid w:val="00214CE9"/>
    <w:rsid w:val="002154CA"/>
    <w:rsid w:val="00221864"/>
    <w:rsid w:val="00231816"/>
    <w:rsid w:val="00243F5D"/>
    <w:rsid w:val="002555BE"/>
    <w:rsid w:val="00264A85"/>
    <w:rsid w:val="002758AF"/>
    <w:rsid w:val="00276981"/>
    <w:rsid w:val="0027732A"/>
    <w:rsid w:val="00282394"/>
    <w:rsid w:val="0028436A"/>
    <w:rsid w:val="00290A52"/>
    <w:rsid w:val="002950E6"/>
    <w:rsid w:val="002A4B04"/>
    <w:rsid w:val="002B428A"/>
    <w:rsid w:val="002B4641"/>
    <w:rsid w:val="002C1C8C"/>
    <w:rsid w:val="002D0000"/>
    <w:rsid w:val="002E01EE"/>
    <w:rsid w:val="00300EB7"/>
    <w:rsid w:val="0031420F"/>
    <w:rsid w:val="00320E4A"/>
    <w:rsid w:val="0037051B"/>
    <w:rsid w:val="00370A2D"/>
    <w:rsid w:val="003712EB"/>
    <w:rsid w:val="00373581"/>
    <w:rsid w:val="003748E6"/>
    <w:rsid w:val="00390F66"/>
    <w:rsid w:val="003C4B2C"/>
    <w:rsid w:val="003F1266"/>
    <w:rsid w:val="003F2A1C"/>
    <w:rsid w:val="003F6E7C"/>
    <w:rsid w:val="004210BF"/>
    <w:rsid w:val="004223C8"/>
    <w:rsid w:val="0045146E"/>
    <w:rsid w:val="00452B6B"/>
    <w:rsid w:val="00454CE9"/>
    <w:rsid w:val="00463A5D"/>
    <w:rsid w:val="00471F87"/>
    <w:rsid w:val="004752A3"/>
    <w:rsid w:val="00497BDB"/>
    <w:rsid w:val="004A0898"/>
    <w:rsid w:val="004C6C07"/>
    <w:rsid w:val="004C744C"/>
    <w:rsid w:val="004E01B7"/>
    <w:rsid w:val="004F23DF"/>
    <w:rsid w:val="005012DB"/>
    <w:rsid w:val="005052B6"/>
    <w:rsid w:val="005165A3"/>
    <w:rsid w:val="005505E6"/>
    <w:rsid w:val="00552720"/>
    <w:rsid w:val="00571A37"/>
    <w:rsid w:val="00573292"/>
    <w:rsid w:val="005B0BD9"/>
    <w:rsid w:val="005B57FA"/>
    <w:rsid w:val="005D2F62"/>
    <w:rsid w:val="005E032C"/>
    <w:rsid w:val="006078CB"/>
    <w:rsid w:val="00615499"/>
    <w:rsid w:val="00623DFC"/>
    <w:rsid w:val="00632308"/>
    <w:rsid w:val="006407D7"/>
    <w:rsid w:val="00644D82"/>
    <w:rsid w:val="00645084"/>
    <w:rsid w:val="00653257"/>
    <w:rsid w:val="00667D42"/>
    <w:rsid w:val="0067610E"/>
    <w:rsid w:val="00677CD8"/>
    <w:rsid w:val="006804D5"/>
    <w:rsid w:val="0068429B"/>
    <w:rsid w:val="006B23C3"/>
    <w:rsid w:val="006C0FE9"/>
    <w:rsid w:val="006F05F7"/>
    <w:rsid w:val="00725B00"/>
    <w:rsid w:val="00731B2E"/>
    <w:rsid w:val="007403E0"/>
    <w:rsid w:val="00763B0B"/>
    <w:rsid w:val="007731C3"/>
    <w:rsid w:val="00775B05"/>
    <w:rsid w:val="007769D8"/>
    <w:rsid w:val="007862DC"/>
    <w:rsid w:val="007C3535"/>
    <w:rsid w:val="007F280B"/>
    <w:rsid w:val="00806A14"/>
    <w:rsid w:val="00827213"/>
    <w:rsid w:val="00873E20"/>
    <w:rsid w:val="0088135B"/>
    <w:rsid w:val="008A5617"/>
    <w:rsid w:val="008B54F6"/>
    <w:rsid w:val="008C1F09"/>
    <w:rsid w:val="008F7B2E"/>
    <w:rsid w:val="0091613B"/>
    <w:rsid w:val="0092276C"/>
    <w:rsid w:val="00933BEB"/>
    <w:rsid w:val="0096751E"/>
    <w:rsid w:val="0097198F"/>
    <w:rsid w:val="0097560D"/>
    <w:rsid w:val="00976C6B"/>
    <w:rsid w:val="00981A74"/>
    <w:rsid w:val="009869DC"/>
    <w:rsid w:val="009875E9"/>
    <w:rsid w:val="009900F8"/>
    <w:rsid w:val="00992124"/>
    <w:rsid w:val="0099529A"/>
    <w:rsid w:val="009B7714"/>
    <w:rsid w:val="009C0636"/>
    <w:rsid w:val="009C4032"/>
    <w:rsid w:val="009D52D6"/>
    <w:rsid w:val="009F2BA2"/>
    <w:rsid w:val="00A05F85"/>
    <w:rsid w:val="00A06183"/>
    <w:rsid w:val="00A10AC9"/>
    <w:rsid w:val="00A15B94"/>
    <w:rsid w:val="00A25588"/>
    <w:rsid w:val="00A27288"/>
    <w:rsid w:val="00A5072A"/>
    <w:rsid w:val="00A87F8D"/>
    <w:rsid w:val="00A92E32"/>
    <w:rsid w:val="00AC3476"/>
    <w:rsid w:val="00AC67FA"/>
    <w:rsid w:val="00AD0C8E"/>
    <w:rsid w:val="00AD51F6"/>
    <w:rsid w:val="00AE26D1"/>
    <w:rsid w:val="00AE3DB5"/>
    <w:rsid w:val="00AF15A1"/>
    <w:rsid w:val="00B11E66"/>
    <w:rsid w:val="00B23968"/>
    <w:rsid w:val="00B27A3F"/>
    <w:rsid w:val="00B449EA"/>
    <w:rsid w:val="00B51115"/>
    <w:rsid w:val="00B5186D"/>
    <w:rsid w:val="00B53E24"/>
    <w:rsid w:val="00B576FD"/>
    <w:rsid w:val="00B739B7"/>
    <w:rsid w:val="00B7467C"/>
    <w:rsid w:val="00B86BEE"/>
    <w:rsid w:val="00BC75B8"/>
    <w:rsid w:val="00BD255B"/>
    <w:rsid w:val="00BE0268"/>
    <w:rsid w:val="00BE3ED9"/>
    <w:rsid w:val="00C03847"/>
    <w:rsid w:val="00C476E2"/>
    <w:rsid w:val="00C60CD9"/>
    <w:rsid w:val="00C710A0"/>
    <w:rsid w:val="00C75A7A"/>
    <w:rsid w:val="00C83FF0"/>
    <w:rsid w:val="00C86033"/>
    <w:rsid w:val="00C934A0"/>
    <w:rsid w:val="00CA7A1B"/>
    <w:rsid w:val="00CC2C22"/>
    <w:rsid w:val="00CC4382"/>
    <w:rsid w:val="00D037CF"/>
    <w:rsid w:val="00D05754"/>
    <w:rsid w:val="00D11B75"/>
    <w:rsid w:val="00D12C3A"/>
    <w:rsid w:val="00D20DDA"/>
    <w:rsid w:val="00D26F73"/>
    <w:rsid w:val="00D348A5"/>
    <w:rsid w:val="00D42FD5"/>
    <w:rsid w:val="00D45A3E"/>
    <w:rsid w:val="00D5321C"/>
    <w:rsid w:val="00D5595C"/>
    <w:rsid w:val="00D76625"/>
    <w:rsid w:val="00D87037"/>
    <w:rsid w:val="00D91F9A"/>
    <w:rsid w:val="00DA283F"/>
    <w:rsid w:val="00DA641A"/>
    <w:rsid w:val="00DA7BFB"/>
    <w:rsid w:val="00DB162B"/>
    <w:rsid w:val="00DE4CB3"/>
    <w:rsid w:val="00DF0A1F"/>
    <w:rsid w:val="00DF59A6"/>
    <w:rsid w:val="00E018EF"/>
    <w:rsid w:val="00E10EC0"/>
    <w:rsid w:val="00E44034"/>
    <w:rsid w:val="00E53BCF"/>
    <w:rsid w:val="00E56DBA"/>
    <w:rsid w:val="00E60C7B"/>
    <w:rsid w:val="00E63658"/>
    <w:rsid w:val="00E642A8"/>
    <w:rsid w:val="00E66DBF"/>
    <w:rsid w:val="00E85E3E"/>
    <w:rsid w:val="00EA174A"/>
    <w:rsid w:val="00EC1BA5"/>
    <w:rsid w:val="00ED1F64"/>
    <w:rsid w:val="00EE1A0F"/>
    <w:rsid w:val="00EF2E24"/>
    <w:rsid w:val="00F01CFE"/>
    <w:rsid w:val="00F03B2C"/>
    <w:rsid w:val="00F20B5C"/>
    <w:rsid w:val="00F23419"/>
    <w:rsid w:val="00F23E9D"/>
    <w:rsid w:val="00F3306B"/>
    <w:rsid w:val="00F363D6"/>
    <w:rsid w:val="00F41AD2"/>
    <w:rsid w:val="00F72381"/>
    <w:rsid w:val="00F74913"/>
    <w:rsid w:val="00F75F6E"/>
    <w:rsid w:val="00F7746E"/>
    <w:rsid w:val="00F85BA8"/>
    <w:rsid w:val="00F87DE3"/>
    <w:rsid w:val="00F91380"/>
    <w:rsid w:val="00F960D7"/>
    <w:rsid w:val="00F96901"/>
    <w:rsid w:val="00FA659D"/>
    <w:rsid w:val="00FB5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0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7D7"/>
  </w:style>
  <w:style w:type="paragraph" w:styleId="Footer">
    <w:name w:val="footer"/>
    <w:basedOn w:val="Normal"/>
    <w:link w:val="FooterChar"/>
    <w:uiPriority w:val="99"/>
    <w:unhideWhenUsed/>
    <w:rsid w:val="00640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7D7"/>
  </w:style>
  <w:style w:type="paragraph" w:styleId="ListParagraph">
    <w:name w:val="List Paragraph"/>
    <w:basedOn w:val="Normal"/>
    <w:uiPriority w:val="34"/>
    <w:qFormat/>
    <w:rsid w:val="006B23C3"/>
    <w:pPr>
      <w:ind w:left="720"/>
      <w:contextualSpacing/>
    </w:pPr>
  </w:style>
  <w:style w:type="character" w:styleId="Hyperlink">
    <w:name w:val="Hyperlink"/>
    <w:basedOn w:val="DefaultParagraphFont"/>
    <w:uiPriority w:val="99"/>
    <w:unhideWhenUsed/>
    <w:rsid w:val="0008544B"/>
    <w:rPr>
      <w:color w:val="0563C1" w:themeColor="hyperlink"/>
      <w:u w:val="single"/>
    </w:rPr>
  </w:style>
  <w:style w:type="character" w:styleId="FollowedHyperlink">
    <w:name w:val="FollowedHyperlink"/>
    <w:basedOn w:val="DefaultParagraphFont"/>
    <w:uiPriority w:val="99"/>
    <w:semiHidden/>
    <w:unhideWhenUsed/>
    <w:rsid w:val="002B428A"/>
    <w:rPr>
      <w:color w:val="954F72" w:themeColor="followedHyperlink"/>
      <w:u w:val="single"/>
    </w:rPr>
  </w:style>
  <w:style w:type="paragraph" w:styleId="BalloonText">
    <w:name w:val="Balloon Text"/>
    <w:basedOn w:val="Normal"/>
    <w:link w:val="BalloonTextChar"/>
    <w:uiPriority w:val="99"/>
    <w:semiHidden/>
    <w:unhideWhenUsed/>
    <w:rsid w:val="00D05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754"/>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0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7D7"/>
  </w:style>
  <w:style w:type="paragraph" w:styleId="Footer">
    <w:name w:val="footer"/>
    <w:basedOn w:val="Normal"/>
    <w:link w:val="FooterChar"/>
    <w:uiPriority w:val="99"/>
    <w:unhideWhenUsed/>
    <w:rsid w:val="00640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7D7"/>
  </w:style>
  <w:style w:type="paragraph" w:styleId="ListParagraph">
    <w:name w:val="List Paragraph"/>
    <w:basedOn w:val="Normal"/>
    <w:uiPriority w:val="34"/>
    <w:qFormat/>
    <w:rsid w:val="006B23C3"/>
    <w:pPr>
      <w:ind w:left="720"/>
      <w:contextualSpacing/>
    </w:pPr>
  </w:style>
  <w:style w:type="character" w:styleId="Hyperlink">
    <w:name w:val="Hyperlink"/>
    <w:basedOn w:val="DefaultParagraphFont"/>
    <w:uiPriority w:val="99"/>
    <w:unhideWhenUsed/>
    <w:rsid w:val="0008544B"/>
    <w:rPr>
      <w:color w:val="0563C1" w:themeColor="hyperlink"/>
      <w:u w:val="single"/>
    </w:rPr>
  </w:style>
  <w:style w:type="character" w:styleId="FollowedHyperlink">
    <w:name w:val="FollowedHyperlink"/>
    <w:basedOn w:val="DefaultParagraphFont"/>
    <w:uiPriority w:val="99"/>
    <w:semiHidden/>
    <w:unhideWhenUsed/>
    <w:rsid w:val="002B428A"/>
    <w:rPr>
      <w:color w:val="954F72" w:themeColor="followedHyperlink"/>
      <w:u w:val="single"/>
    </w:rPr>
  </w:style>
  <w:style w:type="paragraph" w:styleId="BalloonText">
    <w:name w:val="Balloon Text"/>
    <w:basedOn w:val="Normal"/>
    <w:link w:val="BalloonTextChar"/>
    <w:uiPriority w:val="99"/>
    <w:semiHidden/>
    <w:unhideWhenUsed/>
    <w:rsid w:val="00D05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7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eb.gps.caltech.edu/~jkirschvink/pdfs/coilPaper.pdf" TargetMode="External"/><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hyperphysics.phy-astr.gsu.edu/hbase/magnetic/helmholtz.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demoweb.physics.ucla.edu/content/experiment-6-charge-mass-ratio-electr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CFFE9-7E93-4F53-9E99-CF48FB269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6008</TotalTime>
  <Pages>15</Pages>
  <Words>1855</Words>
  <Characters>10577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Carpenter</dc:creator>
  <cp:keywords/>
  <dc:description/>
  <cp:lastModifiedBy>Scott Scheraga</cp:lastModifiedBy>
  <cp:revision>170</cp:revision>
  <cp:lastPrinted>2016-11-27T17:30:00Z</cp:lastPrinted>
  <dcterms:created xsi:type="dcterms:W3CDTF">2016-08-21T17:12:00Z</dcterms:created>
  <dcterms:modified xsi:type="dcterms:W3CDTF">2018-09-12T23:59:00Z</dcterms:modified>
</cp:coreProperties>
</file>